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6F" w:rsidRDefault="0058316F">
      <w:pPr>
        <w:jc w:val="center"/>
        <w:rPr>
          <w:b/>
        </w:rPr>
      </w:pPr>
      <w:r>
        <w:rPr>
          <w:b/>
        </w:rPr>
        <w:tab/>
      </w:r>
    </w:p>
    <w:p w:rsidR="0058316F" w:rsidRDefault="0058316F">
      <w:pPr>
        <w:jc w:val="center"/>
        <w:rPr>
          <w:b/>
        </w:rPr>
      </w:pPr>
      <w:r>
        <w:rPr>
          <w:b/>
        </w:rPr>
        <w:t>BIZTONSÁGI ADATLAP</w:t>
      </w:r>
    </w:p>
    <w:p w:rsidR="006F3B0C" w:rsidRPr="005614D3" w:rsidRDefault="006F3B0C" w:rsidP="006F3B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Összhangban van a 830/2015/EU </w:t>
      </w:r>
      <w:r w:rsidRPr="005614D3">
        <w:rPr>
          <w:sz w:val="23"/>
          <w:szCs w:val="23"/>
        </w:rPr>
        <w:t>Rendelettel módosított 1907/2006/EK Rendelet (REACH) II. Mellékletével</w:t>
      </w:r>
    </w:p>
    <w:p w:rsidR="0058316F" w:rsidRDefault="0058316F">
      <w:pPr>
        <w:jc w:val="center"/>
        <w:rPr>
          <w:sz w:val="22"/>
        </w:rPr>
      </w:pPr>
    </w:p>
    <w:p w:rsidR="0058316F" w:rsidRDefault="0058316F">
      <w:pPr>
        <w:rPr>
          <w:sz w:val="22"/>
        </w:rPr>
      </w:pPr>
      <w:r>
        <w:rPr>
          <w:sz w:val="22"/>
        </w:rPr>
        <w:t>A ki</w:t>
      </w:r>
      <w:r w:rsidR="00566667">
        <w:rPr>
          <w:sz w:val="22"/>
        </w:rPr>
        <w:t xml:space="preserve">állítás dátuma: </w:t>
      </w:r>
      <w:r w:rsidR="008D62E6">
        <w:rPr>
          <w:sz w:val="22"/>
        </w:rPr>
        <w:t>201</w:t>
      </w:r>
      <w:r w:rsidR="00093664">
        <w:rPr>
          <w:sz w:val="22"/>
        </w:rPr>
        <w:t>3</w:t>
      </w:r>
      <w:r w:rsidR="00566667">
        <w:rPr>
          <w:sz w:val="22"/>
        </w:rPr>
        <w:t>.</w:t>
      </w:r>
      <w:r w:rsidR="00093664">
        <w:rPr>
          <w:sz w:val="22"/>
        </w:rPr>
        <w:t xml:space="preserve"> január 5</w:t>
      </w:r>
      <w:r w:rsidR="008D62E6">
        <w:rPr>
          <w:sz w:val="22"/>
        </w:rPr>
        <w:t>.</w:t>
      </w:r>
    </w:p>
    <w:p w:rsidR="0058316F" w:rsidRDefault="00E92596">
      <w:pPr>
        <w:rPr>
          <w:sz w:val="22"/>
        </w:rPr>
      </w:pPr>
      <w:r>
        <w:rPr>
          <w:sz w:val="22"/>
        </w:rPr>
        <w:t>Felülvizsgálat dátuma</w:t>
      </w:r>
      <w:r w:rsidR="009D4A56">
        <w:rPr>
          <w:sz w:val="22"/>
        </w:rPr>
        <w:t xml:space="preserve">: </w:t>
      </w:r>
      <w:r w:rsidR="008D62E6">
        <w:rPr>
          <w:sz w:val="22"/>
        </w:rPr>
        <w:t xml:space="preserve">2017. </w:t>
      </w:r>
      <w:r w:rsidR="00093664">
        <w:rPr>
          <w:sz w:val="22"/>
        </w:rPr>
        <w:t>június 9</w:t>
      </w:r>
      <w:r w:rsidR="00184539">
        <w:rPr>
          <w:sz w:val="22"/>
        </w:rPr>
        <w:t>.</w:t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8D62E6">
        <w:rPr>
          <w:sz w:val="22"/>
        </w:rPr>
        <w:tab/>
      </w:r>
      <w:r w:rsidR="0097057F">
        <w:rPr>
          <w:sz w:val="22"/>
        </w:rPr>
        <w:t xml:space="preserve">       </w:t>
      </w:r>
      <w:r w:rsidR="00093664">
        <w:rPr>
          <w:sz w:val="22"/>
        </w:rPr>
        <w:t>4</w:t>
      </w:r>
      <w:proofErr w:type="gramStart"/>
      <w:r w:rsidR="006F3B0C">
        <w:rPr>
          <w:sz w:val="22"/>
        </w:rPr>
        <w:t>.</w:t>
      </w:r>
      <w:r w:rsidR="009D4A56">
        <w:rPr>
          <w:sz w:val="22"/>
        </w:rPr>
        <w:t>verzió</w:t>
      </w:r>
      <w:proofErr w:type="gramEnd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8316F">
        <w:tc>
          <w:tcPr>
            <w:tcW w:w="9212" w:type="dxa"/>
          </w:tcPr>
          <w:p w:rsidR="00E138AD" w:rsidRDefault="00405A94" w:rsidP="006E07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="00E138AD" w:rsidRPr="00C67409">
              <w:rPr>
                <w:b/>
                <w:sz w:val="26"/>
                <w:szCs w:val="26"/>
              </w:rPr>
              <w:t>szakasz: Az anyag/keverék és a vállalat/vállalkozás azonosítása *</w:t>
            </w:r>
          </w:p>
          <w:p w:rsidR="009C47AA" w:rsidRDefault="006E0749" w:rsidP="006E0749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br/>
            </w:r>
            <w:r w:rsidR="00E138AD" w:rsidRPr="00C67409">
              <w:rPr>
                <w:b/>
                <w:sz w:val="22"/>
              </w:rPr>
              <w:t>1.1. Termékazonosító</w:t>
            </w:r>
            <w:proofErr w:type="gramStart"/>
            <w:r w:rsidR="00E138AD" w:rsidRPr="00C67409">
              <w:rPr>
                <w:b/>
                <w:sz w:val="22"/>
              </w:rPr>
              <w:t>:</w:t>
            </w:r>
            <w:r w:rsidR="00E138AD" w:rsidRPr="000A0B88">
              <w:rPr>
                <w:sz w:val="22"/>
              </w:rPr>
              <w:t xml:space="preserve">         </w:t>
            </w:r>
            <w:proofErr w:type="spellStart"/>
            <w:r w:rsidR="00093664">
              <w:rPr>
                <w:b/>
                <w:sz w:val="28"/>
              </w:rPr>
              <w:t>Wash</w:t>
            </w:r>
            <w:proofErr w:type="spellEnd"/>
            <w:proofErr w:type="gramEnd"/>
            <w:r w:rsidR="00093664">
              <w:rPr>
                <w:b/>
                <w:sz w:val="28"/>
              </w:rPr>
              <w:t xml:space="preserve"> Taps foszfátmentes mosópor</w:t>
            </w:r>
          </w:p>
          <w:p w:rsidR="00093664" w:rsidRPr="000A0B88" w:rsidRDefault="009C47AA" w:rsidP="000936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</w:p>
          <w:p w:rsidR="00E138AD" w:rsidRPr="00C67409" w:rsidRDefault="00E138AD" w:rsidP="00E138AD">
            <w:pPr>
              <w:spacing w:before="120"/>
              <w:rPr>
                <w:b/>
                <w:sz w:val="22"/>
              </w:rPr>
            </w:pPr>
            <w:r w:rsidRPr="00C67409">
              <w:rPr>
                <w:b/>
                <w:sz w:val="22"/>
              </w:rPr>
              <w:t>1.2. Az anyag vagy keverék megfelelő azonosított felhasználása</w:t>
            </w:r>
            <w:r>
              <w:rPr>
                <w:b/>
                <w:sz w:val="22"/>
              </w:rPr>
              <w:t>i</w:t>
            </w:r>
            <w:r w:rsidRPr="00C67409">
              <w:rPr>
                <w:b/>
                <w:sz w:val="22"/>
              </w:rPr>
              <w:t>, illetve ellenjavallt felhasználása</w:t>
            </w:r>
            <w:r>
              <w:rPr>
                <w:b/>
                <w:sz w:val="22"/>
              </w:rPr>
              <w:t>i</w:t>
            </w:r>
            <w:r w:rsidRPr="00C67409">
              <w:rPr>
                <w:b/>
                <w:sz w:val="22"/>
              </w:rPr>
              <w:t xml:space="preserve">: </w:t>
            </w:r>
          </w:p>
          <w:p w:rsidR="006E0749" w:rsidRDefault="001A40E9" w:rsidP="001A40E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Azonosított felhasználása: </w:t>
            </w:r>
            <w:r w:rsidR="00093664">
              <w:rPr>
                <w:sz w:val="22"/>
              </w:rPr>
              <w:t>textíliák mosására használható</w:t>
            </w:r>
          </w:p>
          <w:p w:rsidR="001A40E9" w:rsidRDefault="001A40E9" w:rsidP="001A40E9">
            <w:pPr>
              <w:rPr>
                <w:sz w:val="22"/>
              </w:rPr>
            </w:pPr>
            <w:r>
              <w:rPr>
                <w:sz w:val="22"/>
              </w:rPr>
              <w:t>Ellenjavallt felhasználás: nem ismert.</w:t>
            </w:r>
          </w:p>
          <w:p w:rsidR="006E0749" w:rsidRDefault="006E0749" w:rsidP="006E0749">
            <w:pPr>
              <w:rPr>
                <w:sz w:val="22"/>
              </w:rPr>
            </w:pPr>
          </w:p>
          <w:p w:rsidR="00E138AD" w:rsidRPr="00C67409" w:rsidRDefault="00E138AD" w:rsidP="00E138AD">
            <w:pPr>
              <w:ind w:left="38"/>
              <w:rPr>
                <w:b/>
                <w:sz w:val="22"/>
              </w:rPr>
            </w:pPr>
            <w:r w:rsidRPr="00C67409">
              <w:rPr>
                <w:b/>
                <w:sz w:val="22"/>
              </w:rPr>
              <w:t>1.3. A biztonsági adatlap szállítójának adatai:</w:t>
            </w:r>
          </w:p>
          <w:p w:rsidR="006E0749" w:rsidRDefault="006E0749" w:rsidP="006E0749">
            <w:pPr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Cudy Future Kft.</w:t>
            </w:r>
          </w:p>
          <w:p w:rsidR="006E0749" w:rsidRDefault="006E0749" w:rsidP="006E07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4400 Nyíregyháza, Tünde u. 18.</w:t>
            </w:r>
          </w:p>
          <w:p w:rsidR="006E0749" w:rsidRDefault="006E0749" w:rsidP="006E07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Tel: +36 </w:t>
            </w:r>
            <w:r w:rsidR="006F3B0C">
              <w:rPr>
                <w:sz w:val="22"/>
              </w:rPr>
              <w:t>42 512 788</w:t>
            </w:r>
          </w:p>
          <w:p w:rsidR="006E0749" w:rsidRDefault="006E0749" w:rsidP="006E07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7245B3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e-mail: </w:t>
            </w:r>
            <w:hyperlink r:id="rId9" w:history="1">
              <w:r w:rsidRPr="00AF11A3">
                <w:rPr>
                  <w:rStyle w:val="Hiperhivatkozs"/>
                  <w:sz w:val="22"/>
                </w:rPr>
                <w:t>info@cudyfuture.hu</w:t>
              </w:r>
            </w:hyperlink>
          </w:p>
          <w:p w:rsidR="006E0749" w:rsidRDefault="006E0749" w:rsidP="006E0749">
            <w:pPr>
              <w:rPr>
                <w:sz w:val="22"/>
              </w:rPr>
            </w:pPr>
            <w:bookmarkStart w:id="0" w:name="_GoBack"/>
            <w:bookmarkEnd w:id="0"/>
          </w:p>
          <w:p w:rsidR="006E0749" w:rsidRDefault="00E138AD" w:rsidP="006E0749">
            <w:pPr>
              <w:rPr>
                <w:sz w:val="22"/>
              </w:rPr>
            </w:pPr>
            <w:r w:rsidRPr="00C67409">
              <w:rPr>
                <w:b/>
                <w:sz w:val="22"/>
              </w:rPr>
              <w:t>1.4. Sürgősségi telefon</w:t>
            </w:r>
            <w:r>
              <w:rPr>
                <w:b/>
                <w:sz w:val="22"/>
              </w:rPr>
              <w:t>szám</w:t>
            </w:r>
            <w:r w:rsidRPr="00C67409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6E0749">
              <w:rPr>
                <w:sz w:val="22"/>
              </w:rPr>
              <w:t>06-42-</w:t>
            </w:r>
            <w:r w:rsidR="006F3B0C">
              <w:rPr>
                <w:sz w:val="22"/>
              </w:rPr>
              <w:t>512-788</w:t>
            </w:r>
          </w:p>
          <w:p w:rsidR="006E0749" w:rsidRDefault="006E0749" w:rsidP="006E0749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Elérhetőség: munkanapokon 8-16 óráig</w:t>
            </w:r>
          </w:p>
          <w:p w:rsidR="006E0749" w:rsidRDefault="006E0749" w:rsidP="006E0749">
            <w:pPr>
              <w:rPr>
                <w:sz w:val="22"/>
              </w:rPr>
            </w:pPr>
            <w:r>
              <w:rPr>
                <w:sz w:val="22"/>
              </w:rPr>
              <w:t>Az Egészségügyi Toxikológiai Tájékoztató Szolgálat (ETTSZ) telefonszáma:</w:t>
            </w:r>
          </w:p>
          <w:p w:rsidR="0058316F" w:rsidRDefault="006E0749" w:rsidP="006E0749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(06 1) 476 6464, 06 80 201 199 </w:t>
            </w:r>
          </w:p>
        </w:tc>
      </w:tr>
    </w:tbl>
    <w:p w:rsidR="0058316F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>
        <w:tc>
          <w:tcPr>
            <w:tcW w:w="9212" w:type="dxa"/>
          </w:tcPr>
          <w:p w:rsidR="003E767E" w:rsidRPr="00EE1B81" w:rsidRDefault="003E767E" w:rsidP="003E767E">
            <w:pPr>
              <w:rPr>
                <w:b/>
                <w:sz w:val="26"/>
                <w:szCs w:val="26"/>
              </w:rPr>
            </w:pPr>
            <w:r w:rsidRPr="00EE1B81">
              <w:rPr>
                <w:b/>
                <w:sz w:val="26"/>
                <w:szCs w:val="26"/>
              </w:rPr>
              <w:t>2. szakasz: A veszély azonosítása*</w:t>
            </w:r>
          </w:p>
          <w:p w:rsidR="003E767E" w:rsidRPr="00EE1B81" w:rsidRDefault="003E767E" w:rsidP="003E767E">
            <w:pPr>
              <w:rPr>
                <w:sz w:val="22"/>
                <w:szCs w:val="22"/>
              </w:rPr>
            </w:pPr>
          </w:p>
          <w:p w:rsidR="003E767E" w:rsidRPr="00EE1B81" w:rsidRDefault="003E767E" w:rsidP="003E767E">
            <w:pPr>
              <w:rPr>
                <w:b/>
                <w:sz w:val="22"/>
                <w:szCs w:val="22"/>
              </w:rPr>
            </w:pPr>
            <w:r w:rsidRPr="00EE1B81">
              <w:rPr>
                <w:b/>
                <w:sz w:val="22"/>
                <w:szCs w:val="22"/>
              </w:rPr>
              <w:t>2.1. Az anyag vagy keverék besorolása:</w:t>
            </w:r>
          </w:p>
          <w:p w:rsidR="003E767E" w:rsidRPr="00EE1B81" w:rsidRDefault="003E767E" w:rsidP="003E767E">
            <w:pPr>
              <w:rPr>
                <w:sz w:val="22"/>
                <w:szCs w:val="22"/>
              </w:rPr>
            </w:pPr>
            <w:r w:rsidRPr="00EE1B81">
              <w:rPr>
                <w:sz w:val="22"/>
                <w:szCs w:val="22"/>
              </w:rPr>
              <w:t>A 1272/2008/EK (CLP) szerint:</w:t>
            </w:r>
          </w:p>
          <w:p w:rsidR="003E767E" w:rsidRPr="00EE1B81" w:rsidRDefault="003E767E" w:rsidP="003E767E">
            <w:pPr>
              <w:rPr>
                <w:sz w:val="22"/>
                <w:szCs w:val="22"/>
              </w:rPr>
            </w:pPr>
          </w:p>
          <w:p w:rsidR="003E767E" w:rsidRPr="00EE1B81" w:rsidRDefault="003E767E" w:rsidP="003E767E">
            <w:pPr>
              <w:rPr>
                <w:sz w:val="22"/>
              </w:rPr>
            </w:pPr>
            <w:r w:rsidRPr="00EE1B81">
              <w:rPr>
                <w:sz w:val="22"/>
              </w:rPr>
              <w:t>Veszélyességi osztál</w:t>
            </w:r>
            <w:r>
              <w:rPr>
                <w:sz w:val="22"/>
              </w:rPr>
              <w:t>y és kategória: Szemirritáció 2</w:t>
            </w:r>
          </w:p>
          <w:p w:rsidR="003E767E" w:rsidRPr="00EE1B81" w:rsidRDefault="003E767E" w:rsidP="003E767E">
            <w:pPr>
              <w:rPr>
                <w:sz w:val="22"/>
              </w:rPr>
            </w:pPr>
            <w:r w:rsidRPr="00EE1B81">
              <w:rPr>
                <w:sz w:val="22"/>
              </w:rPr>
              <w:t>Figyelmeztető mondat: H319 Súlyos szemirritációt okoz.</w:t>
            </w:r>
          </w:p>
          <w:p w:rsidR="003E767E" w:rsidRPr="00EE1B81" w:rsidRDefault="003E767E" w:rsidP="003E767E">
            <w:pPr>
              <w:rPr>
                <w:sz w:val="22"/>
              </w:rPr>
            </w:pPr>
          </w:p>
          <w:p w:rsidR="003E767E" w:rsidRPr="00EE1B81" w:rsidRDefault="003E767E" w:rsidP="003E767E">
            <w:pPr>
              <w:rPr>
                <w:sz w:val="22"/>
              </w:rPr>
            </w:pPr>
            <w:r w:rsidRPr="00EE1B81">
              <w:rPr>
                <w:sz w:val="22"/>
              </w:rPr>
              <w:t>2.2. Címkézési elemek:</w:t>
            </w:r>
          </w:p>
          <w:p w:rsidR="003E767E" w:rsidRPr="00EE1B81" w:rsidRDefault="003E767E" w:rsidP="003E767E">
            <w:pPr>
              <w:rPr>
                <w:sz w:val="22"/>
              </w:rPr>
            </w:pPr>
          </w:p>
          <w:p w:rsidR="003E767E" w:rsidRPr="00EE1B81" w:rsidRDefault="003E767E" w:rsidP="003E767E">
            <w:pPr>
              <w:rPr>
                <w:sz w:val="22"/>
              </w:rPr>
            </w:pPr>
            <w:proofErr w:type="gramStart"/>
            <w:r w:rsidRPr="00EE1B81">
              <w:rPr>
                <w:sz w:val="22"/>
              </w:rPr>
              <w:t>Veszélyszimbólum(</w:t>
            </w:r>
            <w:proofErr w:type="gramEnd"/>
            <w:r w:rsidRPr="00EE1B81">
              <w:rPr>
                <w:sz w:val="22"/>
              </w:rPr>
              <w:t>ok):</w:t>
            </w:r>
          </w:p>
          <w:p w:rsidR="003E767E" w:rsidRPr="00EE1B81" w:rsidRDefault="003E767E" w:rsidP="003E767E">
            <w:pPr>
              <w:spacing w:before="120" w:after="12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67E" w:rsidRPr="00EE1B81" w:rsidRDefault="003E767E" w:rsidP="003E767E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EE1B81">
              <w:rPr>
                <w:sz w:val="22"/>
              </w:rPr>
              <w:t>GHS07</w:t>
            </w:r>
          </w:p>
          <w:p w:rsidR="003E767E" w:rsidRPr="00EE1B81" w:rsidRDefault="003E767E" w:rsidP="003E767E">
            <w:pPr>
              <w:spacing w:before="120" w:after="120"/>
              <w:rPr>
                <w:b/>
                <w:sz w:val="22"/>
              </w:rPr>
            </w:pPr>
            <w:r w:rsidRPr="00EE1B81">
              <w:rPr>
                <w:sz w:val="22"/>
                <w:u w:val="single"/>
              </w:rPr>
              <w:t>Figyelmeztetés:</w:t>
            </w:r>
            <w:r w:rsidRPr="00EE1B81">
              <w:rPr>
                <w:b/>
                <w:sz w:val="22"/>
              </w:rPr>
              <w:t xml:space="preserve"> FIGYELEM</w:t>
            </w:r>
          </w:p>
          <w:p w:rsidR="003E767E" w:rsidRPr="00EE1B81" w:rsidRDefault="003E767E" w:rsidP="003E767E">
            <w:pPr>
              <w:rPr>
                <w:sz w:val="22"/>
                <w:u w:val="single"/>
              </w:rPr>
            </w:pPr>
            <w:r w:rsidRPr="00EE1B81">
              <w:rPr>
                <w:sz w:val="22"/>
                <w:u w:val="single"/>
              </w:rPr>
              <w:t>Figyelmeztető / H mondatok:</w:t>
            </w:r>
          </w:p>
          <w:p w:rsidR="003E767E" w:rsidRPr="00EE1B81" w:rsidRDefault="003E767E" w:rsidP="003E767E">
            <w:pPr>
              <w:rPr>
                <w:sz w:val="22"/>
              </w:rPr>
            </w:pPr>
            <w:r w:rsidRPr="00EE1B81">
              <w:rPr>
                <w:sz w:val="22"/>
              </w:rPr>
              <w:t>H319 Súlyos szemirritációt okoz.</w:t>
            </w:r>
          </w:p>
          <w:p w:rsidR="003E767E" w:rsidRPr="00EE1B81" w:rsidRDefault="003E767E" w:rsidP="003E767E">
            <w:pPr>
              <w:rPr>
                <w:sz w:val="22"/>
              </w:rPr>
            </w:pPr>
          </w:p>
          <w:p w:rsidR="003E767E" w:rsidRPr="00EE1B81" w:rsidRDefault="003E767E" w:rsidP="003E767E">
            <w:pPr>
              <w:rPr>
                <w:sz w:val="22"/>
                <w:u w:val="single"/>
              </w:rPr>
            </w:pPr>
            <w:r w:rsidRPr="00EE1B81">
              <w:rPr>
                <w:sz w:val="22"/>
                <w:u w:val="single"/>
              </w:rPr>
              <w:t>Óvintézkedésre vonatkozó / P mondatok:</w:t>
            </w:r>
          </w:p>
          <w:p w:rsidR="003E767E" w:rsidRPr="003D6743" w:rsidRDefault="003E767E" w:rsidP="003E767E">
            <w:pPr>
              <w:rPr>
                <w:sz w:val="22"/>
              </w:rPr>
            </w:pPr>
            <w:r>
              <w:rPr>
                <w:sz w:val="22"/>
              </w:rPr>
              <w:t>P102 Gyermekektől elzárva tartandó.</w:t>
            </w:r>
          </w:p>
          <w:p w:rsidR="003E767E" w:rsidRDefault="003E767E" w:rsidP="003E767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P305+P351+P338 SZEMBE KERÜLÉS ESETÉN: Több percig tartó óvatos öblítés vízzel. Adott esetben a kontaktlencsék eltávolítása, ha könnyen megoldható. Az öblítés folytatása.</w:t>
            </w:r>
          </w:p>
          <w:p w:rsidR="003E767E" w:rsidRDefault="003E767E" w:rsidP="003E767E">
            <w:pPr>
              <w:rPr>
                <w:sz w:val="22"/>
              </w:rPr>
            </w:pPr>
            <w:r>
              <w:rPr>
                <w:sz w:val="22"/>
              </w:rPr>
              <w:t>P337+P313 Ha szemirritáció nem múlik el: orvosi ellátást kell kérni.</w:t>
            </w:r>
          </w:p>
          <w:p w:rsidR="003E767E" w:rsidRDefault="003E767E" w:rsidP="003E767E">
            <w:pPr>
              <w:rPr>
                <w:sz w:val="22"/>
              </w:rPr>
            </w:pPr>
            <w:r>
              <w:rPr>
                <w:sz w:val="22"/>
              </w:rPr>
              <w:t xml:space="preserve">P264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használatot követően a kezeket alaposan meg kell mosni.</w:t>
            </w:r>
          </w:p>
          <w:p w:rsidR="003E767E" w:rsidRDefault="003E767E" w:rsidP="003E767E">
            <w:pPr>
              <w:rPr>
                <w:sz w:val="22"/>
              </w:rPr>
            </w:pPr>
            <w:r>
              <w:rPr>
                <w:sz w:val="22"/>
              </w:rPr>
              <w:t>P280 Védőkesztyű/ /szemvédő/ használata kötelező.</w:t>
            </w:r>
          </w:p>
          <w:p w:rsidR="003E767E" w:rsidRDefault="003E767E" w:rsidP="003E767E">
            <w:pPr>
              <w:rPr>
                <w:sz w:val="22"/>
              </w:rPr>
            </w:pPr>
          </w:p>
          <w:p w:rsidR="003E767E" w:rsidRPr="0035454E" w:rsidRDefault="003E767E" w:rsidP="003E767E">
            <w:pPr>
              <w:rPr>
                <w:sz w:val="22"/>
                <w:u w:val="single"/>
              </w:rPr>
            </w:pPr>
            <w:r w:rsidRPr="0035454E">
              <w:rPr>
                <w:sz w:val="22"/>
                <w:u w:val="single"/>
              </w:rPr>
              <w:t>Kiegészítő információ / EUH mondatok:</w:t>
            </w:r>
          </w:p>
          <w:p w:rsidR="003E767E" w:rsidRDefault="003E767E" w:rsidP="003E767E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  <w:p w:rsidR="003E767E" w:rsidRPr="00EE1B81" w:rsidRDefault="003E767E" w:rsidP="003E767E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3E767E" w:rsidRPr="00EE1B81" w:rsidRDefault="003E767E" w:rsidP="003E76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E1B81">
              <w:rPr>
                <w:b/>
                <w:sz w:val="22"/>
                <w:szCs w:val="22"/>
              </w:rPr>
              <w:t>2.3. Egyéb veszélyek:</w:t>
            </w:r>
          </w:p>
          <w:p w:rsidR="003E767E" w:rsidRPr="00EE1B81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B81">
              <w:rPr>
                <w:sz w:val="22"/>
                <w:szCs w:val="22"/>
              </w:rPr>
              <w:t xml:space="preserve">Az anyag az 1907/2006/EK Rendelet XIII. Melléklete szerint megfelel a PBT kritériumoknak: nem alkalmazható. </w:t>
            </w:r>
          </w:p>
          <w:p w:rsidR="003E767E" w:rsidRPr="00EE1B81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B81">
              <w:rPr>
                <w:sz w:val="22"/>
                <w:szCs w:val="22"/>
              </w:rPr>
              <w:t xml:space="preserve">Az anyagok az 1907/2006/ EK Rendelet XIII. Melléklete szerint megfelelnek a </w:t>
            </w:r>
            <w:proofErr w:type="spellStart"/>
            <w:r w:rsidRPr="00EE1B81">
              <w:rPr>
                <w:sz w:val="22"/>
                <w:szCs w:val="22"/>
              </w:rPr>
              <w:t>vPvB</w:t>
            </w:r>
            <w:proofErr w:type="spellEnd"/>
            <w:r w:rsidRPr="00EE1B81">
              <w:rPr>
                <w:sz w:val="22"/>
                <w:szCs w:val="22"/>
              </w:rPr>
              <w:t xml:space="preserve"> kritériumoknak: </w:t>
            </w:r>
          </w:p>
          <w:p w:rsidR="003E767E" w:rsidRPr="00EE1B81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B81">
              <w:rPr>
                <w:sz w:val="22"/>
                <w:szCs w:val="22"/>
              </w:rPr>
              <w:t xml:space="preserve">nem alkalmazható. </w:t>
            </w:r>
          </w:p>
          <w:p w:rsidR="003E767E" w:rsidRPr="00EE1B81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B81">
              <w:rPr>
                <w:sz w:val="22"/>
                <w:szCs w:val="22"/>
              </w:rPr>
              <w:t xml:space="preserve">Egyéb veszélyek, amelyek nem következnek a besorolásból: nem ismert.  </w:t>
            </w:r>
          </w:p>
          <w:p w:rsidR="0058316F" w:rsidRPr="00B71E27" w:rsidRDefault="003E767E" w:rsidP="003E767E">
            <w:pPr>
              <w:spacing w:before="120"/>
              <w:rPr>
                <w:color w:val="FF0000"/>
                <w:sz w:val="22"/>
              </w:rPr>
            </w:pPr>
            <w:r w:rsidRPr="00EE1B81">
              <w:rPr>
                <w:sz w:val="22"/>
                <w:szCs w:val="22"/>
              </w:rPr>
              <w:t>A biztonsági adatlap 11. és 12. pontja tartalmazza a személyi és/vagy a környezeti kockázatokat.</w:t>
            </w:r>
          </w:p>
        </w:tc>
      </w:tr>
    </w:tbl>
    <w:p w:rsidR="0058316F" w:rsidRPr="00B71E27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>
        <w:tc>
          <w:tcPr>
            <w:tcW w:w="9212" w:type="dxa"/>
          </w:tcPr>
          <w:p w:rsidR="00E138AD" w:rsidRPr="003E767E" w:rsidRDefault="00E138AD" w:rsidP="00E138AD">
            <w:pPr>
              <w:rPr>
                <w:b/>
                <w:sz w:val="26"/>
                <w:szCs w:val="26"/>
              </w:rPr>
            </w:pPr>
            <w:r w:rsidRPr="003E767E">
              <w:rPr>
                <w:b/>
                <w:sz w:val="26"/>
                <w:szCs w:val="26"/>
              </w:rPr>
              <w:t>3. szakasz: Összetétel vagy az összetevőkre vonatkozó adatok:*</w:t>
            </w:r>
          </w:p>
          <w:p w:rsidR="00E138AD" w:rsidRPr="003E767E" w:rsidRDefault="00E138AD" w:rsidP="00E138AD">
            <w:pPr>
              <w:rPr>
                <w:sz w:val="22"/>
              </w:rPr>
            </w:pPr>
          </w:p>
          <w:p w:rsidR="00E138AD" w:rsidRPr="003E767E" w:rsidRDefault="00E138AD" w:rsidP="00E138AD">
            <w:pPr>
              <w:tabs>
                <w:tab w:val="left" w:pos="2340"/>
              </w:tabs>
              <w:rPr>
                <w:b/>
                <w:sz w:val="22"/>
              </w:rPr>
            </w:pPr>
            <w:r w:rsidRPr="003E767E">
              <w:rPr>
                <w:b/>
                <w:sz w:val="22"/>
              </w:rPr>
              <w:t>3.1. Anyagok</w:t>
            </w:r>
          </w:p>
          <w:p w:rsidR="00E138AD" w:rsidRPr="003E767E" w:rsidRDefault="00E138AD" w:rsidP="00E138AD">
            <w:pPr>
              <w:tabs>
                <w:tab w:val="left" w:pos="2340"/>
              </w:tabs>
              <w:rPr>
                <w:sz w:val="22"/>
              </w:rPr>
            </w:pPr>
            <w:r w:rsidRPr="003E767E">
              <w:rPr>
                <w:sz w:val="22"/>
              </w:rPr>
              <w:t xml:space="preserve"> A termék keverék, nem anyag</w:t>
            </w:r>
            <w:r w:rsidRPr="003E767E">
              <w:rPr>
                <w:sz w:val="22"/>
              </w:rPr>
              <w:tab/>
            </w:r>
          </w:p>
          <w:p w:rsidR="00E138AD" w:rsidRPr="003E767E" w:rsidRDefault="00E138AD" w:rsidP="00E138AD">
            <w:pPr>
              <w:tabs>
                <w:tab w:val="left" w:pos="2340"/>
              </w:tabs>
              <w:rPr>
                <w:sz w:val="22"/>
              </w:rPr>
            </w:pPr>
          </w:p>
          <w:p w:rsidR="00E138AD" w:rsidRPr="003E767E" w:rsidRDefault="00E138AD" w:rsidP="009302C8">
            <w:pPr>
              <w:tabs>
                <w:tab w:val="left" w:pos="2340"/>
              </w:tabs>
              <w:rPr>
                <w:b/>
                <w:sz w:val="22"/>
              </w:rPr>
            </w:pPr>
            <w:r w:rsidRPr="003E767E">
              <w:rPr>
                <w:b/>
                <w:sz w:val="22"/>
              </w:rPr>
              <w:t xml:space="preserve">3.2. Keverékek: </w:t>
            </w:r>
          </w:p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3"/>
              <w:gridCol w:w="1275"/>
              <w:gridCol w:w="1276"/>
              <w:gridCol w:w="1559"/>
              <w:gridCol w:w="1843"/>
              <w:gridCol w:w="1418"/>
            </w:tblGrid>
            <w:tr w:rsidR="003E767E" w:rsidRPr="003E767E" w:rsidTr="00E138AD">
              <w:trPr>
                <w:trHeight w:val="703"/>
              </w:trPr>
              <w:tc>
                <w:tcPr>
                  <w:tcW w:w="1593" w:type="dxa"/>
                  <w:vAlign w:val="center"/>
                </w:tcPr>
                <w:p w:rsidR="003E259F" w:rsidRPr="003E767E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767E">
                    <w:rPr>
                      <w:b/>
                      <w:sz w:val="22"/>
                      <w:szCs w:val="22"/>
                    </w:rPr>
                    <w:t>Veszélyes összetevők</w:t>
                  </w:r>
                </w:p>
              </w:tc>
              <w:tc>
                <w:tcPr>
                  <w:tcW w:w="1275" w:type="dxa"/>
                  <w:vAlign w:val="center"/>
                </w:tcPr>
                <w:p w:rsidR="003E259F" w:rsidRPr="003E767E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767E">
                    <w:rPr>
                      <w:b/>
                      <w:sz w:val="22"/>
                      <w:szCs w:val="22"/>
                    </w:rPr>
                    <w:t>CAS szám</w:t>
                  </w:r>
                </w:p>
              </w:tc>
              <w:tc>
                <w:tcPr>
                  <w:tcW w:w="1276" w:type="dxa"/>
                  <w:vAlign w:val="center"/>
                </w:tcPr>
                <w:p w:rsidR="003E259F" w:rsidRPr="003E767E" w:rsidRDefault="003E259F" w:rsidP="00E138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767E">
                    <w:rPr>
                      <w:b/>
                      <w:sz w:val="22"/>
                      <w:szCs w:val="22"/>
                    </w:rPr>
                    <w:t>E</w:t>
                  </w:r>
                  <w:r w:rsidR="00E138AD" w:rsidRPr="003E767E">
                    <w:rPr>
                      <w:b/>
                      <w:sz w:val="22"/>
                      <w:szCs w:val="22"/>
                    </w:rPr>
                    <w:t xml:space="preserve">C </w:t>
                  </w:r>
                  <w:r w:rsidRPr="003E767E">
                    <w:rPr>
                      <w:b/>
                      <w:sz w:val="22"/>
                      <w:szCs w:val="22"/>
                    </w:rPr>
                    <w:t>szám</w:t>
                  </w:r>
                </w:p>
              </w:tc>
              <w:tc>
                <w:tcPr>
                  <w:tcW w:w="1559" w:type="dxa"/>
                  <w:vAlign w:val="center"/>
                </w:tcPr>
                <w:p w:rsidR="003E259F" w:rsidRPr="003E767E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767E">
                    <w:rPr>
                      <w:b/>
                      <w:sz w:val="22"/>
                      <w:szCs w:val="22"/>
                    </w:rPr>
                    <w:t>Koncentráció (%)</w:t>
                  </w:r>
                </w:p>
              </w:tc>
              <w:tc>
                <w:tcPr>
                  <w:tcW w:w="1843" w:type="dxa"/>
                  <w:vAlign w:val="center"/>
                </w:tcPr>
                <w:p w:rsidR="003E259F" w:rsidRPr="003E767E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767E">
                    <w:rPr>
                      <w:b/>
                      <w:sz w:val="22"/>
                      <w:szCs w:val="22"/>
                    </w:rPr>
                    <w:t>REACH regiszt</w:t>
                  </w:r>
                  <w:r w:rsidR="00E138AD" w:rsidRPr="003E767E">
                    <w:rPr>
                      <w:b/>
                      <w:sz w:val="22"/>
                      <w:szCs w:val="22"/>
                    </w:rPr>
                    <w:t>r</w:t>
                  </w:r>
                  <w:r w:rsidRPr="003E767E">
                    <w:rPr>
                      <w:b/>
                      <w:sz w:val="22"/>
                      <w:szCs w:val="22"/>
                    </w:rPr>
                    <w:t>ációs szám</w:t>
                  </w:r>
                </w:p>
              </w:tc>
              <w:tc>
                <w:tcPr>
                  <w:tcW w:w="1418" w:type="dxa"/>
                  <w:vAlign w:val="center"/>
                </w:tcPr>
                <w:p w:rsidR="003E259F" w:rsidRPr="003E767E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767E">
                    <w:rPr>
                      <w:b/>
                      <w:sz w:val="22"/>
                      <w:szCs w:val="22"/>
                    </w:rPr>
                    <w:t>Besorolás CLP szerint</w:t>
                  </w:r>
                </w:p>
              </w:tc>
            </w:tr>
            <w:tr w:rsidR="003E767E" w:rsidRPr="003E767E" w:rsidTr="003E767E">
              <w:trPr>
                <w:trHeight w:val="703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3E767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Nátrium-karbonát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3E767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497-19-8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3E767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207-838-8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3E767E" w:rsidRDefault="003E767E" w:rsidP="00C967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&gt; 30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3E767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01-2119485498-19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3E767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E767E">
                    <w:rPr>
                      <w:sz w:val="22"/>
                      <w:szCs w:val="22"/>
                    </w:rPr>
                    <w:t>Eye</w:t>
                  </w:r>
                  <w:proofErr w:type="spellEnd"/>
                  <w:r w:rsidRPr="003E767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E767E">
                    <w:rPr>
                      <w:sz w:val="22"/>
                      <w:szCs w:val="22"/>
                    </w:rPr>
                    <w:t>Irrit</w:t>
                  </w:r>
                  <w:proofErr w:type="spellEnd"/>
                  <w:r w:rsidRPr="003E767E">
                    <w:rPr>
                      <w:sz w:val="22"/>
                      <w:szCs w:val="22"/>
                    </w:rPr>
                    <w:t xml:space="preserve"> 2</w:t>
                  </w:r>
                </w:p>
                <w:p w:rsidR="003E767E" w:rsidRPr="003E767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H 319</w:t>
                  </w:r>
                </w:p>
                <w:p w:rsidR="003E767E" w:rsidRPr="003E767E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E767E" w:rsidRPr="003E767E" w:rsidTr="00E138AD">
              <w:trPr>
                <w:trHeight w:val="840"/>
              </w:trPr>
              <w:tc>
                <w:tcPr>
                  <w:tcW w:w="1593" w:type="dxa"/>
                  <w:vAlign w:val="center"/>
                </w:tcPr>
                <w:p w:rsidR="003E259F" w:rsidRPr="003E767E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Nátrium-perkarbonát</w:t>
                  </w:r>
                </w:p>
              </w:tc>
              <w:tc>
                <w:tcPr>
                  <w:tcW w:w="1275" w:type="dxa"/>
                  <w:vAlign w:val="center"/>
                </w:tcPr>
                <w:p w:rsidR="003E259F" w:rsidRPr="003E767E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15630-89-4</w:t>
                  </w:r>
                </w:p>
              </w:tc>
              <w:tc>
                <w:tcPr>
                  <w:tcW w:w="1276" w:type="dxa"/>
                  <w:vAlign w:val="center"/>
                </w:tcPr>
                <w:p w:rsidR="003E259F" w:rsidRPr="003E767E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239-707-6</w:t>
                  </w:r>
                </w:p>
              </w:tc>
              <w:tc>
                <w:tcPr>
                  <w:tcW w:w="1559" w:type="dxa"/>
                  <w:vAlign w:val="center"/>
                </w:tcPr>
                <w:p w:rsidR="003E259F" w:rsidRPr="003E767E" w:rsidRDefault="003E767E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0,5 - 5</w:t>
                  </w:r>
                </w:p>
              </w:tc>
              <w:tc>
                <w:tcPr>
                  <w:tcW w:w="1843" w:type="dxa"/>
                  <w:vAlign w:val="center"/>
                </w:tcPr>
                <w:p w:rsidR="003E259F" w:rsidRPr="003E767E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01-2119457268-30</w:t>
                  </w:r>
                </w:p>
              </w:tc>
              <w:tc>
                <w:tcPr>
                  <w:tcW w:w="1418" w:type="dxa"/>
                  <w:vAlign w:val="center"/>
                </w:tcPr>
                <w:p w:rsidR="00C85E9D" w:rsidRPr="003E767E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E767E">
                    <w:rPr>
                      <w:sz w:val="22"/>
                      <w:szCs w:val="22"/>
                    </w:rPr>
                    <w:t>Ox</w:t>
                  </w:r>
                  <w:proofErr w:type="spellEnd"/>
                  <w:r w:rsidRPr="003E767E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3E767E">
                    <w:rPr>
                      <w:sz w:val="22"/>
                      <w:szCs w:val="22"/>
                    </w:rPr>
                    <w:t>Sol</w:t>
                  </w:r>
                  <w:proofErr w:type="spellEnd"/>
                  <w:r w:rsidRPr="003E767E">
                    <w:rPr>
                      <w:sz w:val="22"/>
                      <w:szCs w:val="22"/>
                    </w:rPr>
                    <w:t>. 3</w:t>
                  </w:r>
                </w:p>
                <w:p w:rsidR="003E259F" w:rsidRPr="003E767E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H272</w:t>
                  </w:r>
                  <w:r w:rsidRPr="003E767E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3E767E">
                    <w:rPr>
                      <w:sz w:val="22"/>
                      <w:szCs w:val="22"/>
                    </w:rPr>
                    <w:t>Acute</w:t>
                  </w:r>
                  <w:proofErr w:type="spellEnd"/>
                  <w:r w:rsidRPr="003E767E">
                    <w:rPr>
                      <w:sz w:val="22"/>
                      <w:szCs w:val="22"/>
                    </w:rPr>
                    <w:t xml:space="preserve"> tox4</w:t>
                  </w:r>
                </w:p>
                <w:p w:rsidR="003E259F" w:rsidRPr="003E767E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H 302</w:t>
                  </w:r>
                </w:p>
                <w:p w:rsidR="003E259F" w:rsidRPr="003E767E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3E767E">
                    <w:rPr>
                      <w:sz w:val="22"/>
                      <w:szCs w:val="22"/>
                    </w:rPr>
                    <w:t>Eye</w:t>
                  </w:r>
                  <w:proofErr w:type="spellEnd"/>
                  <w:r w:rsidRPr="003E767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E767E">
                    <w:rPr>
                      <w:sz w:val="22"/>
                      <w:szCs w:val="22"/>
                    </w:rPr>
                    <w:t>Dam</w:t>
                  </w:r>
                  <w:proofErr w:type="spellEnd"/>
                  <w:r w:rsidRPr="003E767E">
                    <w:rPr>
                      <w:sz w:val="22"/>
                      <w:szCs w:val="22"/>
                    </w:rPr>
                    <w:t xml:space="preserve"> 1</w:t>
                  </w:r>
                </w:p>
                <w:p w:rsidR="003E259F" w:rsidRPr="003E767E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3E767E">
                    <w:rPr>
                      <w:sz w:val="22"/>
                      <w:szCs w:val="22"/>
                    </w:rPr>
                    <w:t>H 318</w:t>
                  </w:r>
                </w:p>
              </w:tc>
            </w:tr>
          </w:tbl>
          <w:p w:rsidR="003E767E" w:rsidRPr="003E767E" w:rsidRDefault="00451A6F" w:rsidP="003E7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E767E">
              <w:rPr>
                <w:sz w:val="22"/>
              </w:rPr>
              <w:t xml:space="preserve">Nem veszélyes </w:t>
            </w:r>
            <w:proofErr w:type="gramStart"/>
            <w:r w:rsidRPr="003E767E">
              <w:rPr>
                <w:sz w:val="22"/>
              </w:rPr>
              <w:t>összetevő(</w:t>
            </w:r>
            <w:proofErr w:type="gramEnd"/>
            <w:r w:rsidRPr="003E767E">
              <w:rPr>
                <w:sz w:val="22"/>
              </w:rPr>
              <w:t>k), vagy koncentrációjuk nem éri el a besorolási értéket:</w:t>
            </w:r>
            <w:r w:rsidR="003E767E">
              <w:rPr>
                <w:sz w:val="22"/>
              </w:rPr>
              <w:t xml:space="preserve"> </w:t>
            </w:r>
            <w:r w:rsidR="003E767E" w:rsidRPr="003E767E">
              <w:rPr>
                <w:sz w:val="22"/>
              </w:rPr>
              <w:t>szódabikarbóna,</w:t>
            </w:r>
          </w:p>
          <w:p w:rsidR="003E767E" w:rsidRPr="003E767E" w:rsidRDefault="003E767E" w:rsidP="003E7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E767E">
              <w:rPr>
                <w:sz w:val="22"/>
              </w:rPr>
              <w:t>szappanpor, illatanyag.</w:t>
            </w:r>
          </w:p>
          <w:p w:rsidR="0058316F" w:rsidRPr="00B71E27" w:rsidRDefault="0058316F" w:rsidP="0037194F">
            <w:pPr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3E767E">
              <w:rPr>
                <w:sz w:val="22"/>
              </w:rPr>
              <w:t xml:space="preserve">A veszélyes anyagok kockázataira utaló </w:t>
            </w:r>
            <w:r w:rsidR="00C85E9D" w:rsidRPr="003E767E">
              <w:rPr>
                <w:sz w:val="22"/>
              </w:rPr>
              <w:t>H</w:t>
            </w:r>
            <w:r w:rsidRPr="003E767E">
              <w:rPr>
                <w:sz w:val="22"/>
              </w:rPr>
              <w:t xml:space="preserve"> mondatok teljes szövegét az adatlap 16.</w:t>
            </w:r>
            <w:r w:rsidR="00C85E9D" w:rsidRPr="003E767E">
              <w:rPr>
                <w:sz w:val="22"/>
              </w:rPr>
              <w:t xml:space="preserve"> </w:t>
            </w:r>
            <w:r w:rsidRPr="003E767E">
              <w:rPr>
                <w:sz w:val="22"/>
              </w:rPr>
              <w:t>rovata közli.</w:t>
            </w:r>
          </w:p>
        </w:tc>
      </w:tr>
    </w:tbl>
    <w:p w:rsidR="0058316F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>
        <w:tc>
          <w:tcPr>
            <w:tcW w:w="9212" w:type="dxa"/>
          </w:tcPr>
          <w:p w:rsidR="00E138AD" w:rsidRPr="000E3E70" w:rsidRDefault="00E138AD" w:rsidP="00E138AD">
            <w:pPr>
              <w:numPr>
                <w:ilvl w:val="0"/>
                <w:numId w:val="2"/>
              </w:numPr>
              <w:spacing w:after="120"/>
              <w:ind w:left="180" w:hanging="142"/>
              <w:rPr>
                <w:b/>
                <w:i/>
                <w:sz w:val="26"/>
                <w:szCs w:val="26"/>
                <w:u w:val="single"/>
              </w:rPr>
            </w:pPr>
            <w:proofErr w:type="gramStart"/>
            <w:r w:rsidRPr="000E3E70">
              <w:rPr>
                <w:b/>
                <w:sz w:val="26"/>
                <w:szCs w:val="26"/>
              </w:rPr>
              <w:t>.</w:t>
            </w:r>
            <w:proofErr w:type="gramEnd"/>
            <w:r w:rsidRPr="000E3E70">
              <w:rPr>
                <w:b/>
                <w:sz w:val="26"/>
                <w:szCs w:val="26"/>
              </w:rPr>
              <w:t xml:space="preserve"> szakasz: Elsősegély-nyújtási intézkedések*</w:t>
            </w:r>
          </w:p>
          <w:p w:rsidR="00E138AD" w:rsidRPr="000E3E70" w:rsidRDefault="00E138AD" w:rsidP="00E138AD">
            <w:pPr>
              <w:numPr>
                <w:ilvl w:val="1"/>
                <w:numId w:val="2"/>
              </w:numPr>
              <w:ind w:left="464" w:right="-143" w:hanging="399"/>
              <w:rPr>
                <w:b/>
                <w:sz w:val="22"/>
                <w:szCs w:val="22"/>
              </w:rPr>
            </w:pPr>
            <w:r w:rsidRPr="000E3E70">
              <w:rPr>
                <w:b/>
                <w:sz w:val="22"/>
                <w:szCs w:val="22"/>
              </w:rPr>
              <w:t>Az elsősegély-nyújtási intézkedések ismertetése:</w:t>
            </w:r>
          </w:p>
          <w:p w:rsidR="00E138AD" w:rsidRPr="000E3E70" w:rsidRDefault="00E138AD" w:rsidP="00E138AD">
            <w:pPr>
              <w:ind w:left="65" w:right="-143"/>
              <w:rPr>
                <w:b/>
                <w:sz w:val="22"/>
                <w:szCs w:val="22"/>
              </w:rPr>
            </w:pPr>
          </w:p>
          <w:p w:rsidR="00E138AD" w:rsidRPr="000E3E70" w:rsidRDefault="00E138AD" w:rsidP="00E138AD">
            <w:pPr>
              <w:ind w:left="38" w:right="-143"/>
              <w:rPr>
                <w:sz w:val="22"/>
                <w:szCs w:val="22"/>
              </w:rPr>
            </w:pPr>
            <w:r w:rsidRPr="000E3E70">
              <w:rPr>
                <w:sz w:val="22"/>
                <w:szCs w:val="22"/>
                <w:u w:val="single"/>
              </w:rPr>
              <w:t>Általános tanács:</w:t>
            </w:r>
            <w:r w:rsidRPr="000E3E70">
              <w:rPr>
                <w:sz w:val="22"/>
                <w:szCs w:val="22"/>
              </w:rPr>
              <w:t xml:space="preserve"> </w:t>
            </w:r>
            <w:r w:rsidR="000E3E70" w:rsidRPr="000E3E70">
              <w:rPr>
                <w:sz w:val="22"/>
                <w:szCs w:val="22"/>
              </w:rPr>
              <w:t>Bőrrel való érintkezés után mindig mossunk kezet, vigyázzunk, hogy szembe ne kerüljön. A szennyezett ruházatot azonnal le kell venni. Megfelelő szellőztetésről gondoskodjunk.</w:t>
            </w:r>
          </w:p>
          <w:p w:rsidR="000E3E70" w:rsidRPr="000E3E70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0E3E70">
              <w:rPr>
                <w:sz w:val="22"/>
                <w:szCs w:val="22"/>
                <w:u w:val="single"/>
              </w:rPr>
              <w:t>Belégzés esetén:</w:t>
            </w:r>
            <w:r w:rsidRPr="000E3E70">
              <w:rPr>
                <w:sz w:val="22"/>
                <w:szCs w:val="22"/>
              </w:rPr>
              <w:t xml:space="preserve"> </w:t>
            </w:r>
            <w:r w:rsidR="000E3E70" w:rsidRPr="000E3E70">
              <w:rPr>
                <w:sz w:val="22"/>
                <w:szCs w:val="22"/>
              </w:rPr>
              <w:t xml:space="preserve">A keverék porának hosszan tartó belélegzését el kell kerülni. Hosszan tartó, zárt térben való belégzés esetén köhögés léphet fel. </w:t>
            </w:r>
          </w:p>
          <w:p w:rsidR="000E3E70" w:rsidRPr="000E3E70" w:rsidRDefault="00E23D92" w:rsidP="00E23D92">
            <w:pPr>
              <w:ind w:left="38" w:right="-143"/>
            </w:pPr>
            <w:r w:rsidRPr="000E3E70">
              <w:rPr>
                <w:sz w:val="22"/>
                <w:szCs w:val="22"/>
                <w:u w:val="single"/>
              </w:rPr>
              <w:t>Bőrrel való érintkezés esetén:</w:t>
            </w:r>
            <w:r w:rsidRPr="000E3E70">
              <w:rPr>
                <w:sz w:val="22"/>
                <w:szCs w:val="22"/>
              </w:rPr>
              <w:t xml:space="preserve"> </w:t>
            </w:r>
            <w:r w:rsidR="000E3E70" w:rsidRPr="000E3E70">
              <w:t xml:space="preserve">Bőrrel való érintkezés után bőséges folyó vizes leöblítés és szappannal kézmosás. A szennyezett ruházatot el kell távolítani. </w:t>
            </w:r>
          </w:p>
          <w:p w:rsidR="00E23D92" w:rsidRPr="000E3E70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0E3E70">
              <w:rPr>
                <w:sz w:val="22"/>
                <w:szCs w:val="22"/>
                <w:u w:val="single"/>
              </w:rPr>
              <w:t>Szemmel való érintkezés esetén:</w:t>
            </w:r>
            <w:r w:rsidRPr="000E3E70">
              <w:rPr>
                <w:sz w:val="22"/>
                <w:szCs w:val="22"/>
              </w:rPr>
              <w:t xml:space="preserve"> Legalább 10-15 percig tartó szemöblítést kell végezni folyó vízzel, a szemhéjszélek széthúzása és a szemgolyó állandó mozgatása közben. Távolítsuk el a kontaktlencséket! Irritáció vagy panasz észlelésekor </w:t>
            </w:r>
            <w:r w:rsidR="000E3E70" w:rsidRPr="000E3E70">
              <w:rPr>
                <w:sz w:val="22"/>
                <w:szCs w:val="22"/>
              </w:rPr>
              <w:t xml:space="preserve">azonnal </w:t>
            </w:r>
            <w:r w:rsidRPr="000E3E70">
              <w:rPr>
                <w:sz w:val="22"/>
                <w:szCs w:val="22"/>
              </w:rPr>
              <w:t xml:space="preserve">szakorvost kell felkeresni. </w:t>
            </w:r>
          </w:p>
          <w:p w:rsidR="00E23D92" w:rsidRPr="00E17919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17919">
              <w:rPr>
                <w:sz w:val="22"/>
                <w:szCs w:val="22"/>
                <w:u w:val="single"/>
              </w:rPr>
              <w:t>Lenyelés esetén:</w:t>
            </w:r>
            <w:r w:rsidRPr="00E17919">
              <w:rPr>
                <w:sz w:val="22"/>
                <w:szCs w:val="22"/>
              </w:rPr>
              <w:t xml:space="preserve"> A szájüreget vízzel alaposan ki kell öblíteni. Ha a sérült magánál van sok vízzel meg kell itatni. Hánytatni nem szabad. Azonnal orvosi ellátás szükséges. </w:t>
            </w:r>
          </w:p>
          <w:p w:rsidR="00E23D92" w:rsidRPr="00B71E27" w:rsidRDefault="00E23D92" w:rsidP="009302C8">
            <w:pPr>
              <w:ind w:right="-143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E23D92" w:rsidRPr="00E17919" w:rsidRDefault="00E23D92" w:rsidP="00E23D92">
            <w:pPr>
              <w:ind w:left="38" w:right="-143"/>
              <w:jc w:val="both"/>
              <w:rPr>
                <w:sz w:val="22"/>
                <w:szCs w:val="22"/>
                <w:u w:val="single"/>
              </w:rPr>
            </w:pPr>
            <w:r w:rsidRPr="00E17919">
              <w:rPr>
                <w:sz w:val="22"/>
                <w:szCs w:val="22"/>
                <w:u w:val="single"/>
              </w:rPr>
              <w:t>Javaslat:</w:t>
            </w:r>
            <w:r w:rsidRPr="00E17919">
              <w:rPr>
                <w:sz w:val="22"/>
                <w:szCs w:val="22"/>
              </w:rPr>
              <w:t xml:space="preserve"> Tegyünk meg mindent az orvosi segítséget nyújtó személyek védelmére, segítsük a munkájukat. </w:t>
            </w:r>
          </w:p>
          <w:p w:rsidR="00E23D92" w:rsidRPr="00B71E27" w:rsidRDefault="00E23D92" w:rsidP="00E23D92">
            <w:pPr>
              <w:ind w:left="38" w:right="-143"/>
              <w:rPr>
                <w:b/>
                <w:color w:val="FF0000"/>
                <w:sz w:val="22"/>
                <w:szCs w:val="22"/>
              </w:rPr>
            </w:pPr>
          </w:p>
          <w:p w:rsidR="00E23D92" w:rsidRPr="00E17919" w:rsidRDefault="00E23D92" w:rsidP="00E23D92">
            <w:pPr>
              <w:numPr>
                <w:ilvl w:val="1"/>
                <w:numId w:val="2"/>
              </w:numPr>
              <w:ind w:left="464" w:right="-143" w:hanging="426"/>
              <w:rPr>
                <w:b/>
                <w:sz w:val="22"/>
                <w:szCs w:val="22"/>
              </w:rPr>
            </w:pPr>
            <w:r w:rsidRPr="00E17919">
              <w:rPr>
                <w:b/>
                <w:sz w:val="22"/>
                <w:szCs w:val="22"/>
              </w:rPr>
              <w:t>A legfontosabb - akut és késleltetett - tünetek és hatások:</w:t>
            </w:r>
          </w:p>
          <w:p w:rsidR="00E23D92" w:rsidRPr="00E17919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17919">
              <w:rPr>
                <w:sz w:val="22"/>
                <w:szCs w:val="22"/>
                <w:u w:val="single"/>
              </w:rPr>
              <w:t>Belégzés:</w:t>
            </w:r>
            <w:r w:rsidRPr="00E17919">
              <w:rPr>
                <w:sz w:val="22"/>
                <w:szCs w:val="22"/>
              </w:rPr>
              <w:t xml:space="preserve"> Enyhe köhögés.</w:t>
            </w:r>
            <w:r w:rsidR="002132AB" w:rsidRPr="00E17919">
              <w:rPr>
                <w:sz w:val="22"/>
                <w:szCs w:val="22"/>
              </w:rPr>
              <w:t xml:space="preserve"> </w:t>
            </w:r>
          </w:p>
          <w:p w:rsidR="00E23D92" w:rsidRPr="00E17919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17919">
              <w:rPr>
                <w:sz w:val="22"/>
                <w:szCs w:val="22"/>
                <w:u w:val="single"/>
              </w:rPr>
              <w:t>Bőr:</w:t>
            </w:r>
            <w:r w:rsidRPr="00E17919">
              <w:rPr>
                <w:sz w:val="22"/>
                <w:szCs w:val="22"/>
              </w:rPr>
              <w:t xml:space="preserve"> Hosszabb ideig történő érintkezés esetén enyhe bőrkiszáradás, bőrpír megjelenhet érzékeny bőrű személynél.</w:t>
            </w:r>
          </w:p>
          <w:p w:rsidR="00E23D92" w:rsidRPr="00E17919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17919">
              <w:rPr>
                <w:sz w:val="22"/>
                <w:szCs w:val="22"/>
                <w:u w:val="single"/>
              </w:rPr>
              <w:t>Szem:</w:t>
            </w:r>
            <w:r w:rsidRPr="00E17919">
              <w:rPr>
                <w:sz w:val="22"/>
                <w:szCs w:val="22"/>
              </w:rPr>
              <w:t xml:space="preserve"> Vörösség, könnyezés, </w:t>
            </w:r>
            <w:r w:rsidR="00E17919" w:rsidRPr="00E17919">
              <w:rPr>
                <w:sz w:val="22"/>
                <w:szCs w:val="22"/>
              </w:rPr>
              <w:t xml:space="preserve">szúró érzés, </w:t>
            </w:r>
            <w:r w:rsidRPr="00E17919">
              <w:rPr>
                <w:sz w:val="22"/>
                <w:szCs w:val="22"/>
              </w:rPr>
              <w:t>fájdalom.</w:t>
            </w:r>
          </w:p>
          <w:p w:rsidR="00E23D92" w:rsidRPr="00E17919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E17919">
              <w:rPr>
                <w:sz w:val="22"/>
                <w:szCs w:val="22"/>
                <w:u w:val="single"/>
              </w:rPr>
              <w:t>Lenyelés:</w:t>
            </w:r>
            <w:r w:rsidRPr="00E17919">
              <w:rPr>
                <w:sz w:val="22"/>
                <w:szCs w:val="22"/>
              </w:rPr>
              <w:t xml:space="preserve"> Hányinger, hasfájás. Köhögés.</w:t>
            </w:r>
          </w:p>
          <w:p w:rsidR="00E138AD" w:rsidRPr="00E17919" w:rsidRDefault="00E138AD" w:rsidP="00E138AD">
            <w:pPr>
              <w:numPr>
                <w:ilvl w:val="1"/>
                <w:numId w:val="2"/>
              </w:numPr>
              <w:spacing w:before="120"/>
              <w:ind w:left="749" w:right="-142" w:hanging="709"/>
              <w:rPr>
                <w:b/>
                <w:sz w:val="22"/>
                <w:szCs w:val="22"/>
              </w:rPr>
            </w:pPr>
            <w:r w:rsidRPr="00E17919">
              <w:rPr>
                <w:b/>
                <w:sz w:val="22"/>
                <w:szCs w:val="22"/>
              </w:rPr>
              <w:t>A szükséges azonnali orvosi ellátás és különleges ellátás jelzése:</w:t>
            </w:r>
          </w:p>
          <w:p w:rsidR="0058316F" w:rsidRPr="00B71E27" w:rsidRDefault="00032C6B" w:rsidP="00E17919">
            <w:pPr>
              <w:ind w:right="-143"/>
              <w:rPr>
                <w:color w:val="FF0000"/>
                <w:sz w:val="22"/>
                <w:szCs w:val="22"/>
              </w:rPr>
            </w:pPr>
            <w:r w:rsidRPr="00E17919">
              <w:rPr>
                <w:sz w:val="22"/>
                <w:szCs w:val="22"/>
              </w:rPr>
              <w:t>Lenyelés esetén szájüreget vízzel alaposan ki kell öblíteni, vizet kell itatni. Hánytatni nem szabad.  A szennyezett, átitatódot</w:t>
            </w:r>
            <w:r w:rsidR="00E17919" w:rsidRPr="00E17919">
              <w:rPr>
                <w:sz w:val="22"/>
                <w:szCs w:val="22"/>
              </w:rPr>
              <w:t xml:space="preserve">t ruházat levétele után a bőrt </w:t>
            </w:r>
            <w:r w:rsidRPr="00E17919">
              <w:rPr>
                <w:sz w:val="22"/>
                <w:szCs w:val="22"/>
              </w:rPr>
              <w:t>folyó vízzel le kell öblíteni. Az orvosi segítséget nyújtó személyek munkáját segíteni kell.</w:t>
            </w:r>
            <w:r w:rsidRPr="00B71E27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8316F" w:rsidRPr="00B71E27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>
        <w:tc>
          <w:tcPr>
            <w:tcW w:w="9212" w:type="dxa"/>
          </w:tcPr>
          <w:p w:rsidR="00E138AD" w:rsidRPr="00FE32A5" w:rsidRDefault="00E138AD" w:rsidP="00E138AD">
            <w:pPr>
              <w:rPr>
                <w:b/>
                <w:sz w:val="26"/>
                <w:szCs w:val="26"/>
              </w:rPr>
            </w:pPr>
            <w:r w:rsidRPr="00FE32A5">
              <w:rPr>
                <w:b/>
                <w:sz w:val="26"/>
                <w:szCs w:val="26"/>
              </w:rPr>
              <w:t>5. szakasz: Tűzoltási intézkedések*</w:t>
            </w:r>
          </w:p>
          <w:p w:rsidR="00E138AD" w:rsidRPr="00FE32A5" w:rsidRDefault="00E138AD" w:rsidP="00E138AD">
            <w:pPr>
              <w:rPr>
                <w:sz w:val="22"/>
                <w:szCs w:val="22"/>
              </w:rPr>
            </w:pPr>
          </w:p>
          <w:p w:rsidR="00E138AD" w:rsidRPr="00FE32A5" w:rsidRDefault="00E138AD" w:rsidP="00E138AD">
            <w:pPr>
              <w:rPr>
                <w:b/>
                <w:sz w:val="22"/>
                <w:szCs w:val="22"/>
              </w:rPr>
            </w:pPr>
            <w:r w:rsidRPr="00FE32A5">
              <w:rPr>
                <w:b/>
                <w:sz w:val="22"/>
                <w:szCs w:val="22"/>
              </w:rPr>
              <w:t>5.1. Oltóanyag:</w:t>
            </w:r>
          </w:p>
          <w:p w:rsidR="00E138AD" w:rsidRPr="00FE32A5" w:rsidRDefault="00E138AD" w:rsidP="00E138AD">
            <w:pPr>
              <w:ind w:left="38" w:right="-142"/>
              <w:rPr>
                <w:sz w:val="22"/>
                <w:szCs w:val="22"/>
              </w:rPr>
            </w:pPr>
            <w:r w:rsidRPr="00FE32A5">
              <w:rPr>
                <w:sz w:val="22"/>
                <w:szCs w:val="22"/>
                <w:u w:val="single"/>
              </w:rPr>
              <w:t>A megfelelő oltóanyag:</w:t>
            </w:r>
            <w:r w:rsidRPr="00FE32A5">
              <w:rPr>
                <w:sz w:val="22"/>
                <w:szCs w:val="22"/>
              </w:rPr>
              <w:t xml:space="preserve"> Vízsugár, oltóhab, oltópor, CO</w:t>
            </w:r>
            <w:r w:rsidRPr="00FE32A5">
              <w:rPr>
                <w:sz w:val="22"/>
                <w:szCs w:val="22"/>
                <w:vertAlign w:val="subscript"/>
              </w:rPr>
              <w:t>2</w:t>
            </w:r>
          </w:p>
          <w:p w:rsidR="00E138AD" w:rsidRPr="00FE32A5" w:rsidRDefault="00E138AD" w:rsidP="00E138AD">
            <w:pPr>
              <w:ind w:left="38" w:right="-142"/>
              <w:rPr>
                <w:sz w:val="22"/>
                <w:szCs w:val="22"/>
              </w:rPr>
            </w:pPr>
            <w:r w:rsidRPr="00FE32A5">
              <w:rPr>
                <w:sz w:val="22"/>
                <w:szCs w:val="22"/>
                <w:u w:val="single"/>
              </w:rPr>
              <w:t>Alkalmatlan oltóanyag</w:t>
            </w:r>
            <w:r w:rsidRPr="00FE32A5">
              <w:rPr>
                <w:sz w:val="22"/>
                <w:szCs w:val="22"/>
              </w:rPr>
              <w:t>: Nem ismert.</w:t>
            </w:r>
          </w:p>
          <w:p w:rsidR="00E138AD" w:rsidRPr="00FE32A5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</w:p>
          <w:p w:rsidR="00E138AD" w:rsidRPr="00FE32A5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  <w:r w:rsidRPr="00FE32A5">
              <w:rPr>
                <w:b/>
                <w:sz w:val="22"/>
                <w:szCs w:val="22"/>
              </w:rPr>
              <w:t>5.2. Az anyaghoz vagy a keverékhez társuló különleges veszélyek:</w:t>
            </w:r>
          </w:p>
          <w:p w:rsidR="00E138AD" w:rsidRPr="00FE32A5" w:rsidRDefault="00FE32A5" w:rsidP="00E138AD">
            <w:pPr>
              <w:ind w:left="38" w:right="-142"/>
              <w:rPr>
                <w:sz w:val="22"/>
                <w:szCs w:val="22"/>
              </w:rPr>
            </w:pPr>
            <w:r w:rsidRPr="00FE32A5">
              <w:rPr>
                <w:sz w:val="22"/>
                <w:szCs w:val="22"/>
              </w:rPr>
              <w:t>Hevítés hatására káros gőzök szabadulhatnak fel.</w:t>
            </w:r>
          </w:p>
          <w:p w:rsidR="00E138AD" w:rsidRPr="00FE32A5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</w:p>
          <w:p w:rsidR="00E138AD" w:rsidRPr="00FE32A5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  <w:r w:rsidRPr="00FE32A5">
              <w:rPr>
                <w:b/>
                <w:sz w:val="22"/>
                <w:szCs w:val="22"/>
              </w:rPr>
              <w:t>5.3. Tűzoltóknak szóló javaslat:</w:t>
            </w:r>
          </w:p>
          <w:p w:rsidR="0058316F" w:rsidRPr="00B71E27" w:rsidRDefault="00DB0F1B" w:rsidP="00E138AD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FE32A5">
              <w:rPr>
                <w:sz w:val="22"/>
                <w:szCs w:val="22"/>
              </w:rPr>
              <w:t xml:space="preserve">Javasolt az </w:t>
            </w:r>
            <w:proofErr w:type="spellStart"/>
            <w:r w:rsidRPr="00FE32A5">
              <w:rPr>
                <w:sz w:val="22"/>
                <w:szCs w:val="22"/>
              </w:rPr>
              <w:t>edényzet</w:t>
            </w:r>
            <w:proofErr w:type="spellEnd"/>
            <w:r w:rsidRPr="00FE32A5">
              <w:rPr>
                <w:sz w:val="22"/>
                <w:szCs w:val="22"/>
              </w:rPr>
              <w:t xml:space="preserve"> eltávolítása a veszélyes zónából. </w:t>
            </w:r>
            <w:r w:rsidR="00E138AD" w:rsidRPr="00FE32A5">
              <w:rPr>
                <w:sz w:val="22"/>
                <w:szCs w:val="22"/>
              </w:rPr>
              <w:t>Tűzoltásnál használni kell az egyéni védőfelszerelést.</w:t>
            </w:r>
          </w:p>
        </w:tc>
      </w:tr>
    </w:tbl>
    <w:p w:rsidR="0058316F" w:rsidRPr="00B71E27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>
        <w:tc>
          <w:tcPr>
            <w:tcW w:w="9212" w:type="dxa"/>
          </w:tcPr>
          <w:p w:rsidR="00E138AD" w:rsidRPr="00F21F1B" w:rsidRDefault="00E138AD" w:rsidP="00E138A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21F1B">
              <w:rPr>
                <w:b/>
                <w:sz w:val="26"/>
                <w:szCs w:val="26"/>
              </w:rPr>
              <w:t>6. szakasz: Intézkedések véletlenszerű környezetbe jutás esetén*</w:t>
            </w:r>
          </w:p>
          <w:p w:rsidR="00E138AD" w:rsidRPr="00F21F1B" w:rsidRDefault="00E138AD" w:rsidP="00E138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138AD" w:rsidRPr="00F21F1B" w:rsidRDefault="00E138AD" w:rsidP="00E138AD">
            <w:pPr>
              <w:tabs>
                <w:tab w:val="left" w:pos="567"/>
              </w:tabs>
              <w:spacing w:after="120"/>
              <w:ind w:right="-142"/>
              <w:rPr>
                <w:b/>
                <w:sz w:val="22"/>
                <w:szCs w:val="22"/>
              </w:rPr>
            </w:pPr>
            <w:r w:rsidRPr="00F21F1B">
              <w:rPr>
                <w:b/>
                <w:sz w:val="22"/>
                <w:szCs w:val="22"/>
              </w:rPr>
              <w:t>6.1. Személyi óvintézkedések, egyéni védőeszközök és vészhelyzeti eljárások:</w:t>
            </w:r>
          </w:p>
          <w:p w:rsidR="00E138AD" w:rsidRPr="00F21F1B" w:rsidRDefault="00E138AD" w:rsidP="00E138AD">
            <w:pPr>
              <w:ind w:right="-143"/>
              <w:jc w:val="both"/>
              <w:rPr>
                <w:b/>
                <w:sz w:val="22"/>
                <w:szCs w:val="22"/>
              </w:rPr>
            </w:pPr>
            <w:r w:rsidRPr="00F21F1B">
              <w:rPr>
                <w:b/>
                <w:sz w:val="22"/>
                <w:szCs w:val="22"/>
              </w:rPr>
              <w:t>6.1.1. Nem sürgősségi ellátó személyzet esetében:</w:t>
            </w:r>
          </w:p>
          <w:p w:rsidR="00F21F1B" w:rsidRPr="00F21F1B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F21F1B">
              <w:rPr>
                <w:sz w:val="22"/>
                <w:szCs w:val="22"/>
                <w:u w:val="single"/>
              </w:rPr>
              <w:t>Belégzés:</w:t>
            </w:r>
            <w:r w:rsidRPr="00F21F1B">
              <w:rPr>
                <w:sz w:val="22"/>
                <w:szCs w:val="22"/>
              </w:rPr>
              <w:t xml:space="preserve"> Rendeltetés szerű felhasználás esetén belégzési veszély </w:t>
            </w:r>
            <w:r w:rsidR="0041306A" w:rsidRPr="00F21F1B">
              <w:rPr>
                <w:sz w:val="22"/>
                <w:szCs w:val="22"/>
              </w:rPr>
              <w:t>gyakorlatilag nem fordulhat elő</w:t>
            </w:r>
            <w:r w:rsidR="00F21F1B" w:rsidRPr="00F21F1B">
              <w:rPr>
                <w:sz w:val="22"/>
                <w:szCs w:val="22"/>
              </w:rPr>
              <w:t xml:space="preserve">. </w:t>
            </w:r>
          </w:p>
          <w:p w:rsidR="00E138AD" w:rsidRPr="00F21F1B" w:rsidRDefault="00F21F1B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F21F1B">
              <w:rPr>
                <w:sz w:val="22"/>
                <w:szCs w:val="22"/>
              </w:rPr>
              <w:t>Nagy mennyiség kiömlésekor szellőztessünk</w:t>
            </w:r>
            <w:r w:rsidR="0041306A" w:rsidRPr="00F21F1B">
              <w:rPr>
                <w:sz w:val="22"/>
                <w:szCs w:val="22"/>
              </w:rPr>
              <w:t>.</w:t>
            </w:r>
            <w:r w:rsidR="00E138AD" w:rsidRPr="00F21F1B">
              <w:rPr>
                <w:sz w:val="22"/>
                <w:szCs w:val="22"/>
              </w:rPr>
              <w:t xml:space="preserve"> </w:t>
            </w:r>
          </w:p>
          <w:p w:rsidR="00E138AD" w:rsidRPr="00F21F1B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F21F1B">
              <w:rPr>
                <w:sz w:val="22"/>
                <w:szCs w:val="22"/>
                <w:u w:val="single"/>
              </w:rPr>
              <w:t>Bőr:</w:t>
            </w:r>
            <w:r w:rsidRPr="00F21F1B">
              <w:rPr>
                <w:sz w:val="22"/>
                <w:szCs w:val="22"/>
              </w:rPr>
              <w:t xml:space="preserve"> Bőrre ne kerüljön. </w:t>
            </w:r>
            <w:r w:rsidR="00F21F1B" w:rsidRPr="00F21F1B">
              <w:rPr>
                <w:sz w:val="22"/>
                <w:szCs w:val="22"/>
              </w:rPr>
              <w:t>Érzékeny bőr esetén viseljünk védőkesztyűt.</w:t>
            </w:r>
          </w:p>
          <w:p w:rsidR="0041306A" w:rsidRPr="00F21F1B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F21F1B">
              <w:rPr>
                <w:sz w:val="22"/>
                <w:szCs w:val="22"/>
                <w:u w:val="single"/>
              </w:rPr>
              <w:t>Szem:</w:t>
            </w:r>
            <w:r w:rsidRPr="00F21F1B">
              <w:rPr>
                <w:sz w:val="22"/>
                <w:szCs w:val="22"/>
              </w:rPr>
              <w:t xml:space="preserve"> Kerüljük a szembe kerülést. </w:t>
            </w:r>
          </w:p>
          <w:p w:rsidR="00E138AD" w:rsidRPr="00F21F1B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F21F1B">
              <w:rPr>
                <w:sz w:val="22"/>
                <w:szCs w:val="22"/>
                <w:u w:val="single"/>
              </w:rPr>
              <w:t>Lenyelés:</w:t>
            </w:r>
            <w:r w:rsidRPr="00F21F1B">
              <w:rPr>
                <w:sz w:val="22"/>
                <w:szCs w:val="22"/>
              </w:rPr>
              <w:t xml:space="preserve"> Kerüljük a keverék lenyelését. </w:t>
            </w:r>
          </w:p>
          <w:p w:rsidR="00E138AD" w:rsidRPr="00F21F1B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F21F1B">
              <w:rPr>
                <w:sz w:val="22"/>
                <w:szCs w:val="22"/>
                <w:u w:val="single"/>
              </w:rPr>
              <w:t>Gyújtóforrás:</w:t>
            </w:r>
            <w:r w:rsidRPr="00F21F1B">
              <w:rPr>
                <w:sz w:val="22"/>
                <w:szCs w:val="22"/>
              </w:rPr>
              <w:t xml:space="preserve"> Nem tűzveszélyes termék. </w:t>
            </w:r>
          </w:p>
          <w:p w:rsidR="00E138AD" w:rsidRPr="00F21F1B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F21F1B">
              <w:rPr>
                <w:sz w:val="22"/>
                <w:szCs w:val="22"/>
                <w:u w:val="single"/>
              </w:rPr>
              <w:t>Szellőztetés:</w:t>
            </w:r>
            <w:r w:rsidRPr="00F21F1B">
              <w:rPr>
                <w:sz w:val="22"/>
                <w:szCs w:val="22"/>
              </w:rPr>
              <w:t xml:space="preserve"> </w:t>
            </w:r>
            <w:r w:rsidR="0041306A" w:rsidRPr="00F21F1B">
              <w:rPr>
                <w:sz w:val="22"/>
                <w:szCs w:val="22"/>
              </w:rPr>
              <w:t>Nagy mennyiség kiborulása esetén szükséges</w:t>
            </w:r>
            <w:r w:rsidRPr="00F21F1B">
              <w:rPr>
                <w:sz w:val="22"/>
                <w:szCs w:val="22"/>
              </w:rPr>
              <w:t xml:space="preserve"> a szellőztetés. </w:t>
            </w:r>
          </w:p>
          <w:p w:rsidR="00E138AD" w:rsidRPr="00F21F1B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F21F1B">
              <w:rPr>
                <w:sz w:val="22"/>
                <w:szCs w:val="22"/>
                <w:u w:val="single"/>
              </w:rPr>
              <w:t>Porzás:</w:t>
            </w:r>
            <w:r w:rsidRPr="00F21F1B">
              <w:rPr>
                <w:sz w:val="22"/>
                <w:szCs w:val="22"/>
              </w:rPr>
              <w:t xml:space="preserve"> </w:t>
            </w:r>
            <w:r w:rsidR="0041306A" w:rsidRPr="00F21F1B">
              <w:rPr>
                <w:sz w:val="22"/>
                <w:szCs w:val="22"/>
              </w:rPr>
              <w:t>Rendeltetés szerű felhasználás esetén porzás nem következik be.</w:t>
            </w:r>
          </w:p>
          <w:p w:rsidR="00E138AD" w:rsidRPr="00F21F1B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F21F1B">
              <w:rPr>
                <w:sz w:val="22"/>
                <w:szCs w:val="22"/>
                <w:u w:val="single"/>
              </w:rPr>
              <w:t>Terület kiürítése:</w:t>
            </w:r>
            <w:r w:rsidRPr="00F21F1B">
              <w:rPr>
                <w:sz w:val="22"/>
                <w:szCs w:val="22"/>
              </w:rPr>
              <w:t xml:space="preserve"> Nem szükséges. </w:t>
            </w:r>
          </w:p>
          <w:p w:rsidR="00E138AD" w:rsidRPr="00F21F1B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F21F1B">
              <w:rPr>
                <w:sz w:val="22"/>
                <w:szCs w:val="22"/>
                <w:u w:val="single"/>
              </w:rPr>
              <w:t>Szakértői konzultáció:</w:t>
            </w:r>
            <w:r w:rsidRPr="00F21F1B">
              <w:rPr>
                <w:sz w:val="22"/>
                <w:szCs w:val="22"/>
              </w:rPr>
              <w:t xml:space="preserve"> Nem szükséges különleges szakértő. </w:t>
            </w:r>
          </w:p>
          <w:p w:rsidR="00E138AD" w:rsidRPr="00B71E27" w:rsidRDefault="00E138AD" w:rsidP="00E138AD">
            <w:pPr>
              <w:ind w:right="-143"/>
              <w:jc w:val="both"/>
              <w:rPr>
                <w:color w:val="FF0000"/>
                <w:sz w:val="22"/>
                <w:szCs w:val="22"/>
              </w:rPr>
            </w:pPr>
          </w:p>
          <w:p w:rsidR="00E138AD" w:rsidRPr="002523F4" w:rsidRDefault="00E138AD" w:rsidP="00E138AD">
            <w:pPr>
              <w:ind w:right="-143"/>
              <w:jc w:val="both"/>
              <w:rPr>
                <w:b/>
                <w:sz w:val="22"/>
                <w:szCs w:val="22"/>
              </w:rPr>
            </w:pPr>
            <w:r w:rsidRPr="002523F4">
              <w:rPr>
                <w:b/>
                <w:sz w:val="22"/>
                <w:szCs w:val="22"/>
              </w:rPr>
              <w:t xml:space="preserve">6.1.2. A sürgősségi ellátók esetében: </w:t>
            </w:r>
          </w:p>
          <w:p w:rsidR="00A25780" w:rsidRPr="002523F4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2523F4">
              <w:rPr>
                <w:sz w:val="22"/>
                <w:szCs w:val="22"/>
                <w:u w:val="single"/>
              </w:rPr>
              <w:t>Belégzés:</w:t>
            </w:r>
            <w:r w:rsidRPr="002523F4">
              <w:rPr>
                <w:sz w:val="22"/>
                <w:szCs w:val="22"/>
              </w:rPr>
              <w:t xml:space="preserve"> </w:t>
            </w:r>
            <w:r w:rsidR="00A25780" w:rsidRPr="002523F4">
              <w:rPr>
                <w:sz w:val="22"/>
                <w:szCs w:val="22"/>
              </w:rPr>
              <w:t>Rendeltetés szerű felhasználás esetén belégzési veszély gyakorlatilag nem fordulhat elő. .</w:t>
            </w:r>
          </w:p>
          <w:p w:rsidR="00E138AD" w:rsidRPr="002523F4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2523F4">
              <w:rPr>
                <w:sz w:val="22"/>
                <w:szCs w:val="22"/>
              </w:rPr>
              <w:t xml:space="preserve">Nagy mennyiség kiömlésekor szellőztessünk. </w:t>
            </w:r>
          </w:p>
          <w:p w:rsidR="00F21F1B" w:rsidRPr="002523F4" w:rsidRDefault="00E138AD" w:rsidP="00F21F1B">
            <w:pPr>
              <w:ind w:right="-143"/>
              <w:jc w:val="both"/>
              <w:rPr>
                <w:sz w:val="22"/>
                <w:szCs w:val="22"/>
              </w:rPr>
            </w:pPr>
            <w:r w:rsidRPr="002523F4">
              <w:rPr>
                <w:sz w:val="22"/>
                <w:szCs w:val="22"/>
                <w:u w:val="single"/>
              </w:rPr>
              <w:t>Bőr:</w:t>
            </w:r>
            <w:r w:rsidRPr="002523F4">
              <w:rPr>
                <w:sz w:val="22"/>
                <w:szCs w:val="22"/>
              </w:rPr>
              <w:t xml:space="preserve"> Bőrre ne kerüljön. </w:t>
            </w:r>
            <w:r w:rsidR="00F21F1B" w:rsidRPr="002523F4">
              <w:rPr>
                <w:sz w:val="22"/>
                <w:szCs w:val="22"/>
              </w:rPr>
              <w:t>Érzékeny bőr esetén viseljünk védőkesztyűt.</w:t>
            </w:r>
          </w:p>
          <w:p w:rsidR="00A25780" w:rsidRPr="002523F4" w:rsidRDefault="00A25780" w:rsidP="00E138AD">
            <w:pPr>
              <w:ind w:right="-143"/>
              <w:jc w:val="both"/>
              <w:rPr>
                <w:sz w:val="22"/>
                <w:szCs w:val="22"/>
              </w:rPr>
            </w:pPr>
          </w:p>
          <w:p w:rsidR="00E138AD" w:rsidRPr="002523F4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2523F4">
              <w:rPr>
                <w:sz w:val="22"/>
                <w:szCs w:val="22"/>
                <w:u w:val="single"/>
              </w:rPr>
              <w:t>Szem:</w:t>
            </w:r>
            <w:r w:rsidRPr="002523F4">
              <w:rPr>
                <w:sz w:val="22"/>
                <w:szCs w:val="22"/>
              </w:rPr>
              <w:t xml:space="preserve"> Kerüljük a szembe kerülést. Ha fennáll a fröccsenés </w:t>
            </w:r>
            <w:proofErr w:type="gramStart"/>
            <w:r w:rsidRPr="002523F4">
              <w:rPr>
                <w:sz w:val="22"/>
                <w:szCs w:val="22"/>
              </w:rPr>
              <w:t>veszélye</w:t>
            </w:r>
            <w:proofErr w:type="gramEnd"/>
            <w:r w:rsidRPr="002523F4">
              <w:rPr>
                <w:sz w:val="22"/>
                <w:szCs w:val="22"/>
              </w:rPr>
              <w:t xml:space="preserve"> akkor javasolt a  védőszemüveg visel</w:t>
            </w:r>
            <w:r w:rsidR="00A25780" w:rsidRPr="002523F4">
              <w:rPr>
                <w:sz w:val="22"/>
                <w:szCs w:val="22"/>
              </w:rPr>
              <w:t>ése.</w:t>
            </w:r>
          </w:p>
          <w:p w:rsidR="00E138AD" w:rsidRPr="002523F4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2523F4">
              <w:rPr>
                <w:sz w:val="22"/>
                <w:szCs w:val="22"/>
                <w:u w:val="single"/>
              </w:rPr>
              <w:t>Lenyelés:</w:t>
            </w:r>
            <w:r w:rsidRPr="002523F4">
              <w:rPr>
                <w:sz w:val="22"/>
                <w:szCs w:val="22"/>
              </w:rPr>
              <w:t xml:space="preserve"> Kerüljük a keverék lenyelését. </w:t>
            </w:r>
          </w:p>
          <w:p w:rsidR="00A25780" w:rsidRPr="002523F4" w:rsidRDefault="00A25780" w:rsidP="00E138AD">
            <w:pPr>
              <w:ind w:right="-143"/>
              <w:jc w:val="both"/>
              <w:rPr>
                <w:sz w:val="22"/>
                <w:szCs w:val="22"/>
              </w:rPr>
            </w:pPr>
          </w:p>
          <w:p w:rsidR="00E138AD" w:rsidRPr="002523F4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2523F4">
              <w:rPr>
                <w:sz w:val="22"/>
                <w:szCs w:val="22"/>
              </w:rPr>
              <w:t>A nem érintett személyeket el kell távolítani. A szennyezett ruházatot le kell venni, valamint</w:t>
            </w:r>
          </w:p>
          <w:p w:rsidR="00E138AD" w:rsidRPr="002523F4" w:rsidRDefault="00E138AD" w:rsidP="002523F4">
            <w:pPr>
              <w:ind w:right="-143"/>
              <w:jc w:val="both"/>
              <w:rPr>
                <w:sz w:val="22"/>
                <w:szCs w:val="22"/>
              </w:rPr>
            </w:pPr>
            <w:r w:rsidRPr="002523F4">
              <w:rPr>
                <w:sz w:val="22"/>
                <w:szCs w:val="22"/>
              </w:rPr>
              <w:lastRenderedPageBreak/>
              <w:t>bő vízzel való kézmosás szükséges.</w:t>
            </w:r>
          </w:p>
          <w:p w:rsidR="00E138AD" w:rsidRPr="002523F4" w:rsidRDefault="00E138AD" w:rsidP="00E138AD">
            <w:pPr>
              <w:tabs>
                <w:tab w:val="left" w:pos="426"/>
              </w:tabs>
              <w:spacing w:before="120" w:after="120"/>
              <w:ind w:right="-142"/>
              <w:rPr>
                <w:b/>
                <w:sz w:val="22"/>
                <w:szCs w:val="22"/>
              </w:rPr>
            </w:pPr>
            <w:r w:rsidRPr="002523F4">
              <w:rPr>
                <w:b/>
                <w:sz w:val="22"/>
                <w:szCs w:val="22"/>
              </w:rPr>
              <w:t>6.2. Környezetvédelmi óvintézkedések</w:t>
            </w:r>
          </w:p>
          <w:p w:rsidR="00E138AD" w:rsidRPr="002523F4" w:rsidRDefault="00DB0F1B" w:rsidP="00E138AD">
            <w:pPr>
              <w:ind w:right="-142"/>
              <w:rPr>
                <w:sz w:val="22"/>
                <w:szCs w:val="22"/>
              </w:rPr>
            </w:pPr>
            <w:r w:rsidRPr="002523F4">
              <w:rPr>
                <w:sz w:val="22"/>
                <w:szCs w:val="22"/>
              </w:rPr>
              <w:t xml:space="preserve">A kiömlött tömény keveréket talajba, élővizekbe és kezelés nélkül közcsatornába juttatni nem szabad. Savakkal nem kerülhet érintkezésbe. Sok vízzel kell hígítani. Tájékoztatni kell az illetékes hatóságokat, ha a keverék hígítatlanul csatornába kerül, felszíni vagy felszín alatti vízbe esetleg a földbe/talajba jut. </w:t>
            </w:r>
          </w:p>
          <w:p w:rsidR="00DB0F1B" w:rsidRPr="002523F4" w:rsidRDefault="00DB0F1B" w:rsidP="00E138AD">
            <w:pPr>
              <w:ind w:right="-142"/>
              <w:rPr>
                <w:sz w:val="22"/>
                <w:szCs w:val="22"/>
              </w:rPr>
            </w:pPr>
          </w:p>
          <w:p w:rsidR="00E138AD" w:rsidRPr="002523F4" w:rsidRDefault="00E138AD" w:rsidP="00E138AD">
            <w:pPr>
              <w:ind w:right="-142"/>
              <w:rPr>
                <w:b/>
                <w:sz w:val="22"/>
                <w:szCs w:val="22"/>
              </w:rPr>
            </w:pPr>
            <w:r w:rsidRPr="002523F4">
              <w:rPr>
                <w:b/>
                <w:sz w:val="22"/>
                <w:szCs w:val="22"/>
              </w:rPr>
              <w:t xml:space="preserve">6.3. A területi elhatárolás és a </w:t>
            </w:r>
            <w:proofErr w:type="spellStart"/>
            <w:r w:rsidRPr="002523F4">
              <w:rPr>
                <w:b/>
                <w:sz w:val="22"/>
                <w:szCs w:val="22"/>
              </w:rPr>
              <w:t>szennyezésmentesítés</w:t>
            </w:r>
            <w:proofErr w:type="spellEnd"/>
            <w:r w:rsidRPr="002523F4">
              <w:rPr>
                <w:b/>
                <w:sz w:val="22"/>
                <w:szCs w:val="22"/>
              </w:rPr>
              <w:t xml:space="preserve"> módszerei és anyagai</w:t>
            </w:r>
          </w:p>
          <w:p w:rsidR="00DB0F1B" w:rsidRPr="002523F4" w:rsidRDefault="00E138AD" w:rsidP="00DB0F1B">
            <w:pPr>
              <w:ind w:right="-142"/>
              <w:rPr>
                <w:sz w:val="22"/>
                <w:szCs w:val="22"/>
              </w:rPr>
            </w:pPr>
            <w:r w:rsidRPr="002523F4">
              <w:rPr>
                <w:sz w:val="22"/>
                <w:szCs w:val="22"/>
              </w:rPr>
              <w:t>Kis mennyiség kiömlése esetén mechanikusan – seprű, lapát – össze kell szedni, majd sok vízzel le kell öblíteni. A szellőztetést meg kell oldani. Nagy mennyiség esetén mechanikusan – seprű, lapát – fel kell venni, összegyűjteni és elszállítani. A szennyezett területről a tárolóedényeket, zsákokat el kell távolítani</w:t>
            </w:r>
            <w:r w:rsidR="00DB0F1B" w:rsidRPr="002523F4">
              <w:rPr>
                <w:sz w:val="22"/>
                <w:szCs w:val="22"/>
              </w:rPr>
              <w:t>.</w:t>
            </w:r>
            <w:r w:rsidRPr="002523F4">
              <w:rPr>
                <w:sz w:val="22"/>
                <w:szCs w:val="22"/>
              </w:rPr>
              <w:t xml:space="preserve"> A </w:t>
            </w:r>
            <w:proofErr w:type="gramStart"/>
            <w:r w:rsidRPr="002523F4">
              <w:rPr>
                <w:sz w:val="22"/>
                <w:szCs w:val="22"/>
              </w:rPr>
              <w:t>maradék szennyeződést</w:t>
            </w:r>
            <w:proofErr w:type="gramEnd"/>
            <w:r w:rsidRPr="002523F4">
              <w:rPr>
                <w:sz w:val="22"/>
                <w:szCs w:val="22"/>
              </w:rPr>
              <w:t xml:space="preserve"> vízzel le kell öblíteni. A kiömlött mennyiséget zárható </w:t>
            </w:r>
            <w:proofErr w:type="spellStart"/>
            <w:r w:rsidRPr="002523F4">
              <w:rPr>
                <w:sz w:val="22"/>
                <w:szCs w:val="22"/>
              </w:rPr>
              <w:t>edényzet</w:t>
            </w:r>
            <w:r w:rsidR="00DB0F1B" w:rsidRPr="002523F4">
              <w:rPr>
                <w:sz w:val="22"/>
                <w:szCs w:val="22"/>
              </w:rPr>
              <w:t>-</w:t>
            </w:r>
            <w:proofErr w:type="spellEnd"/>
          </w:p>
          <w:p w:rsidR="00DB0F1B" w:rsidRPr="002523F4" w:rsidRDefault="00E138AD" w:rsidP="00DB0F1B">
            <w:pPr>
              <w:ind w:right="-142"/>
              <w:rPr>
                <w:sz w:val="22"/>
                <w:szCs w:val="22"/>
              </w:rPr>
            </w:pPr>
            <w:proofErr w:type="gramStart"/>
            <w:r w:rsidRPr="002523F4">
              <w:rPr>
                <w:sz w:val="22"/>
                <w:szCs w:val="22"/>
              </w:rPr>
              <w:t>be helyezzük</w:t>
            </w:r>
            <w:proofErr w:type="gramEnd"/>
            <w:r w:rsidRPr="002523F4">
              <w:rPr>
                <w:sz w:val="22"/>
                <w:szCs w:val="22"/>
              </w:rPr>
              <w:t xml:space="preserve">, a felület lemosásához mindig nagy mennyiségű vizet használjunk. </w:t>
            </w:r>
          </w:p>
          <w:p w:rsidR="00E138AD" w:rsidRPr="002523F4" w:rsidRDefault="00E138AD" w:rsidP="00DB0F1B">
            <w:pPr>
              <w:ind w:right="-142"/>
              <w:rPr>
                <w:sz w:val="22"/>
                <w:szCs w:val="22"/>
              </w:rPr>
            </w:pPr>
            <w:r w:rsidRPr="002523F4">
              <w:rPr>
                <w:sz w:val="22"/>
                <w:szCs w:val="22"/>
              </w:rPr>
              <w:t>A szálló por belélegzésére vigyázzunk.</w:t>
            </w:r>
          </w:p>
          <w:p w:rsidR="00DB0F1B" w:rsidRPr="002523F4" w:rsidRDefault="00DB0F1B" w:rsidP="00E138AD">
            <w:pPr>
              <w:ind w:right="-142"/>
              <w:rPr>
                <w:b/>
                <w:sz w:val="22"/>
                <w:szCs w:val="22"/>
              </w:rPr>
            </w:pPr>
          </w:p>
          <w:p w:rsidR="00E138AD" w:rsidRPr="002523F4" w:rsidRDefault="00E138AD" w:rsidP="00E138AD">
            <w:pPr>
              <w:ind w:right="-142"/>
              <w:rPr>
                <w:b/>
                <w:sz w:val="22"/>
                <w:szCs w:val="22"/>
              </w:rPr>
            </w:pPr>
            <w:r w:rsidRPr="002523F4">
              <w:rPr>
                <w:b/>
                <w:sz w:val="22"/>
                <w:szCs w:val="22"/>
              </w:rPr>
              <w:t>6.4. Hivatkozás más szakaszokra:</w:t>
            </w:r>
          </w:p>
          <w:p w:rsidR="0058316F" w:rsidRPr="00B71E27" w:rsidRDefault="00E138AD" w:rsidP="002132AB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2523F4">
              <w:rPr>
                <w:sz w:val="22"/>
                <w:szCs w:val="22"/>
              </w:rPr>
              <w:t>Sürgősségi kapcsolatra vonatkozó információkat lásd az 1. pontban. Az egyéni védőfelszerelésre az információk a 8. pontban, a hulladékkezelési módszerek a 13. pontban találhatóak.</w:t>
            </w:r>
          </w:p>
        </w:tc>
      </w:tr>
    </w:tbl>
    <w:p w:rsidR="0058316F" w:rsidRPr="00B71E27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>
        <w:tc>
          <w:tcPr>
            <w:tcW w:w="9212" w:type="dxa"/>
          </w:tcPr>
          <w:p w:rsidR="002132AB" w:rsidRPr="00736BCA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6BCA">
              <w:rPr>
                <w:b/>
                <w:sz w:val="22"/>
                <w:szCs w:val="22"/>
              </w:rPr>
              <w:t>7. szakasz: Kezelés és tárolás*</w:t>
            </w:r>
          </w:p>
          <w:p w:rsidR="002132AB" w:rsidRPr="00736BCA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132AB" w:rsidRPr="00736BCA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6BCA">
              <w:rPr>
                <w:b/>
                <w:sz w:val="22"/>
                <w:szCs w:val="22"/>
              </w:rPr>
              <w:t xml:space="preserve">7.1. A biztonságos kezelésre irányuló óvintézkedések </w:t>
            </w:r>
          </w:p>
          <w:p w:rsidR="002132AB" w:rsidRPr="00736BCA" w:rsidRDefault="002132AB" w:rsidP="00213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BCA">
              <w:rPr>
                <w:sz w:val="22"/>
                <w:szCs w:val="22"/>
              </w:rPr>
              <w:t xml:space="preserve">Használata során el kell kerülni a tömény keverék nagy mennyiségű kiömlését. A kezelés során be kell tartani az általános munkavédelmi utasításokat. </w:t>
            </w:r>
          </w:p>
          <w:p w:rsidR="002132AB" w:rsidRPr="00736BCA" w:rsidRDefault="002132AB" w:rsidP="002132A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736BCA">
              <w:rPr>
                <w:b/>
                <w:sz w:val="22"/>
                <w:szCs w:val="22"/>
              </w:rPr>
              <w:t>7.1.1. Ajánlások:</w:t>
            </w:r>
            <w:r w:rsidRPr="00736BCA">
              <w:rPr>
                <w:sz w:val="22"/>
                <w:szCs w:val="22"/>
              </w:rPr>
              <w:t xml:space="preserve"> A teljesen elszennyeződött ruházatot le kell venni. A szembe kerülést, a lenyelést el kell kerülni. Ha </w:t>
            </w:r>
            <w:proofErr w:type="gramStart"/>
            <w:r w:rsidRPr="00736BCA">
              <w:rPr>
                <w:sz w:val="22"/>
                <w:szCs w:val="22"/>
              </w:rPr>
              <w:t>szükséges</w:t>
            </w:r>
            <w:proofErr w:type="gramEnd"/>
            <w:r w:rsidRPr="00736BCA">
              <w:rPr>
                <w:sz w:val="22"/>
                <w:szCs w:val="22"/>
              </w:rPr>
              <w:t xml:space="preserve"> akkor gondoskodjunk megfelelő szellőztetésről. A zsákot és a </w:t>
            </w:r>
            <w:proofErr w:type="spellStart"/>
            <w:r w:rsidRPr="00736BCA">
              <w:rPr>
                <w:sz w:val="22"/>
                <w:szCs w:val="22"/>
              </w:rPr>
              <w:t>tárolóedényzetet</w:t>
            </w:r>
            <w:proofErr w:type="spellEnd"/>
            <w:r w:rsidRPr="00736BCA">
              <w:rPr>
                <w:sz w:val="22"/>
                <w:szCs w:val="22"/>
              </w:rPr>
              <w:t xml:space="preserve"> mindig óvatosan kell nyitni.  </w:t>
            </w:r>
          </w:p>
          <w:p w:rsidR="002132AB" w:rsidRPr="00736BCA" w:rsidRDefault="002132AB" w:rsidP="002132A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736BCA">
              <w:rPr>
                <w:b/>
                <w:sz w:val="22"/>
                <w:szCs w:val="22"/>
              </w:rPr>
              <w:t>7.1.2. Általános foglalkozási higiénia:</w:t>
            </w:r>
            <w:r w:rsidRPr="00736BCA">
              <w:rPr>
                <w:sz w:val="22"/>
                <w:szCs w:val="22"/>
              </w:rPr>
              <w:t xml:space="preserve"> Használat közben étkezni, inni, dohányozni tilos. Használat után bőséges vízzel való kézmosás szükséges. </w:t>
            </w:r>
          </w:p>
          <w:p w:rsidR="002132AB" w:rsidRPr="00736BCA" w:rsidRDefault="002132AB" w:rsidP="002132AB">
            <w:pPr>
              <w:ind w:right="-142"/>
              <w:rPr>
                <w:sz w:val="22"/>
                <w:szCs w:val="22"/>
              </w:rPr>
            </w:pPr>
          </w:p>
          <w:p w:rsidR="002132AB" w:rsidRPr="00736BCA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6BCA">
              <w:rPr>
                <w:b/>
                <w:sz w:val="22"/>
                <w:szCs w:val="22"/>
              </w:rPr>
              <w:t>7.2. A biztonságos tárolás feltételei, az esetleges összeférhetetlenséggel együtt:</w:t>
            </w:r>
          </w:p>
          <w:p w:rsidR="002132AB" w:rsidRPr="00736BCA" w:rsidRDefault="0040315C" w:rsidP="002132AB">
            <w:pPr>
              <w:ind w:right="-142"/>
              <w:rPr>
                <w:sz w:val="22"/>
                <w:szCs w:val="22"/>
              </w:rPr>
            </w:pPr>
            <w:r w:rsidRPr="00736BCA">
              <w:rPr>
                <w:sz w:val="22"/>
                <w:szCs w:val="22"/>
              </w:rPr>
              <w:t xml:space="preserve">Eredeti csomagolásban, jól lezárva, hűvös, száraz, napfénytől védett, fagymentes helyen, élelmiszerektől, vegyszerektől elkülönítve kell tárolni. Javasolt tárolási hőmérséklet 5-25°C. Kerüljük a párás, nedves levegőjű helyiségeket. Az </w:t>
            </w:r>
            <w:proofErr w:type="spellStart"/>
            <w:r w:rsidRPr="00736BCA">
              <w:rPr>
                <w:sz w:val="22"/>
                <w:szCs w:val="22"/>
              </w:rPr>
              <w:t>edényzetet</w:t>
            </w:r>
            <w:proofErr w:type="spellEnd"/>
            <w:r w:rsidRPr="00736BCA">
              <w:rPr>
                <w:sz w:val="22"/>
                <w:szCs w:val="22"/>
              </w:rPr>
              <w:t xml:space="preserve"> mindig gondosan zárjuk vissza.</w:t>
            </w:r>
            <w:r w:rsidR="00736BCA" w:rsidRPr="00736BCA">
              <w:rPr>
                <w:sz w:val="22"/>
                <w:szCs w:val="22"/>
              </w:rPr>
              <w:t xml:space="preserve"> </w:t>
            </w:r>
            <w:r w:rsidR="002132AB" w:rsidRPr="00736BCA">
              <w:rPr>
                <w:sz w:val="22"/>
                <w:szCs w:val="22"/>
              </w:rPr>
              <w:t>Gyermekek kezébe nem kerülhet.</w:t>
            </w:r>
          </w:p>
          <w:p w:rsidR="002132AB" w:rsidRPr="00736BCA" w:rsidRDefault="002132AB" w:rsidP="002132AB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2132AB" w:rsidRPr="00736BCA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736BCA">
              <w:rPr>
                <w:b/>
                <w:sz w:val="22"/>
              </w:rPr>
              <w:t>7.3. Meghatározott végfelhasználás:</w:t>
            </w:r>
          </w:p>
          <w:p w:rsidR="00877A49" w:rsidRPr="00B71E27" w:rsidRDefault="002132AB" w:rsidP="00727A3A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736BCA">
              <w:rPr>
                <w:sz w:val="22"/>
              </w:rPr>
              <w:t>A keverékre vonatkozóan nem áll rendelkezésre.</w:t>
            </w:r>
          </w:p>
        </w:tc>
      </w:tr>
    </w:tbl>
    <w:p w:rsidR="0058316F" w:rsidRPr="00B71E27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>
        <w:tc>
          <w:tcPr>
            <w:tcW w:w="9212" w:type="dxa"/>
          </w:tcPr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6BCA">
              <w:rPr>
                <w:b/>
                <w:sz w:val="26"/>
                <w:szCs w:val="26"/>
              </w:rPr>
              <w:t>8. szakasz: Az expozíció elleni védekezés/egyéni védelem*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b/>
                <w:sz w:val="22"/>
              </w:rPr>
              <w:t>8.1. Ellenőrzési paraméterek:</w:t>
            </w:r>
            <w:r w:rsidRPr="00736BCA">
              <w:rPr>
                <w:sz w:val="22"/>
              </w:rPr>
              <w:br/>
              <w:t xml:space="preserve">Expozíció a 25/2000. (IX. 30.) EüM-SzCsM együttes rendelet a munkahelyek kémiai </w:t>
            </w:r>
            <w:proofErr w:type="gramStart"/>
            <w:r w:rsidRPr="00736BCA">
              <w:rPr>
                <w:sz w:val="22"/>
              </w:rPr>
              <w:t>biztonságáról szerint</w:t>
            </w:r>
            <w:proofErr w:type="gramEnd"/>
            <w:r w:rsidRPr="00736BCA">
              <w:rPr>
                <w:sz w:val="22"/>
              </w:rPr>
              <w:t>: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sz w:val="22"/>
              </w:rPr>
            </w:pPr>
            <w:r w:rsidRPr="00736BCA">
              <w:rPr>
                <w:i/>
                <w:sz w:val="22"/>
              </w:rPr>
              <w:t>Nátrium-perkarbonát: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u w:val="single"/>
              </w:rPr>
            </w:pPr>
            <w:r w:rsidRPr="00736BCA">
              <w:rPr>
                <w:sz w:val="22"/>
                <w:u w:val="single"/>
              </w:rPr>
              <w:t>SAEL (</w:t>
            </w:r>
            <w:proofErr w:type="spellStart"/>
            <w:r w:rsidRPr="00736BCA">
              <w:rPr>
                <w:sz w:val="22"/>
                <w:u w:val="single"/>
              </w:rPr>
              <w:t>Solvay</w:t>
            </w:r>
            <w:proofErr w:type="spellEnd"/>
            <w:r w:rsidRPr="00736BCA">
              <w:rPr>
                <w:sz w:val="22"/>
                <w:u w:val="single"/>
              </w:rPr>
              <w:t xml:space="preserve"> </w:t>
            </w:r>
            <w:proofErr w:type="spellStart"/>
            <w:r w:rsidRPr="00736BCA">
              <w:rPr>
                <w:sz w:val="22"/>
                <w:u w:val="single"/>
              </w:rPr>
              <w:t>Acceptable</w:t>
            </w:r>
            <w:proofErr w:type="spellEnd"/>
            <w:r w:rsidRPr="00736BCA">
              <w:rPr>
                <w:sz w:val="22"/>
                <w:u w:val="single"/>
              </w:rPr>
              <w:t xml:space="preserve"> </w:t>
            </w:r>
            <w:proofErr w:type="spellStart"/>
            <w:r w:rsidRPr="00736BCA">
              <w:rPr>
                <w:sz w:val="22"/>
                <w:u w:val="single"/>
              </w:rPr>
              <w:t>Exposure</w:t>
            </w:r>
            <w:proofErr w:type="spellEnd"/>
            <w:r w:rsidRPr="00736BCA">
              <w:rPr>
                <w:sz w:val="22"/>
                <w:u w:val="single"/>
              </w:rPr>
              <w:t xml:space="preserve"> Limit) 2006</w:t>
            </w:r>
          </w:p>
          <w:p w:rsidR="0040315C" w:rsidRPr="00736BCA" w:rsidRDefault="00736BCA" w:rsidP="0040315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TWA = 5 mg/m</w:t>
            </w:r>
            <w:r w:rsidRPr="00736BCA">
              <w:rPr>
                <w:sz w:val="22"/>
                <w:vertAlign w:val="superscript"/>
              </w:rPr>
              <w:t>3</w:t>
            </w:r>
          </w:p>
          <w:p w:rsidR="0040315C" w:rsidRDefault="0040315C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color w:val="FF0000"/>
                <w:spacing w:val="-3"/>
                <w:sz w:val="22"/>
              </w:rPr>
            </w:pPr>
          </w:p>
          <w:p w:rsidR="00736BCA" w:rsidRPr="00736BCA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36BCA">
              <w:rPr>
                <w:i/>
                <w:sz w:val="22"/>
                <w:szCs w:val="22"/>
              </w:rPr>
              <w:t>Nátrium-karbonát</w:t>
            </w:r>
            <w:r w:rsidRPr="00736BCA">
              <w:rPr>
                <w:sz w:val="22"/>
                <w:szCs w:val="22"/>
              </w:rPr>
              <w:t>:</w:t>
            </w:r>
          </w:p>
          <w:p w:rsidR="00736BCA" w:rsidRPr="00736BCA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36BCA">
              <w:rPr>
                <w:sz w:val="22"/>
                <w:szCs w:val="22"/>
              </w:rPr>
              <w:t xml:space="preserve"> Származtatott nem észlelt hatás szint (DNEL): </w:t>
            </w:r>
          </w:p>
          <w:p w:rsidR="00736BCA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36BCA">
              <w:rPr>
                <w:sz w:val="22"/>
                <w:szCs w:val="22"/>
              </w:rPr>
              <w:t>DNEL bőrexpozíció-dolgozó – hoss</w:t>
            </w:r>
            <w:r>
              <w:rPr>
                <w:sz w:val="22"/>
                <w:szCs w:val="22"/>
              </w:rPr>
              <w:t>zú távú, helyi hatások: 10 mg/m</w:t>
            </w:r>
            <w:r w:rsidRPr="00736BCA">
              <w:rPr>
                <w:sz w:val="22"/>
                <w:szCs w:val="22"/>
                <w:vertAlign w:val="superscript"/>
              </w:rPr>
              <w:t>3</w:t>
            </w:r>
          </w:p>
          <w:p w:rsidR="00736BCA" w:rsidRPr="00736BCA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color w:val="FF0000"/>
                <w:spacing w:val="-3"/>
                <w:sz w:val="22"/>
                <w:szCs w:val="22"/>
              </w:rPr>
            </w:pP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</w:rPr>
            </w:pPr>
            <w:r w:rsidRPr="00736BCA">
              <w:rPr>
                <w:b/>
                <w:spacing w:val="-3"/>
                <w:sz w:val="22"/>
              </w:rPr>
              <w:lastRenderedPageBreak/>
              <w:t>8.2. Az expozíció elleni védekezés:</w:t>
            </w: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</w:rPr>
            </w:pP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736BCA">
              <w:rPr>
                <w:sz w:val="22"/>
                <w:szCs w:val="22"/>
              </w:rPr>
              <w:t xml:space="preserve">Munkavégzés során be kell tartani a vegyi anyagokkal folytatott tevékenység általános munkabiztonsági és </w:t>
            </w:r>
            <w:proofErr w:type="spellStart"/>
            <w:r w:rsidRPr="00736BCA">
              <w:rPr>
                <w:sz w:val="22"/>
                <w:szCs w:val="22"/>
              </w:rPr>
              <w:t>munkahigiénés</w:t>
            </w:r>
            <w:proofErr w:type="spellEnd"/>
            <w:r w:rsidRPr="00736BCA">
              <w:rPr>
                <w:sz w:val="22"/>
                <w:szCs w:val="22"/>
              </w:rPr>
              <w:t xml:space="preserve"> szabályait. A dolgozókkal meg kell ismertetni a keverék felhasználás munka egészségügyi előírásait. </w:t>
            </w:r>
          </w:p>
          <w:p w:rsidR="0040315C" w:rsidRPr="00B71E2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color w:val="FF0000"/>
                <w:sz w:val="22"/>
                <w:szCs w:val="22"/>
                <w:u w:val="single"/>
              </w:rPr>
            </w:pP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736BCA">
              <w:rPr>
                <w:b/>
                <w:sz w:val="22"/>
                <w:szCs w:val="22"/>
              </w:rPr>
              <w:t xml:space="preserve">8.2.1. Megfelelő műszaki ellenőrzés: </w:t>
            </w: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  <w:szCs w:val="22"/>
              </w:rPr>
            </w:pPr>
            <w:r w:rsidRPr="00736BCA">
              <w:rPr>
                <w:sz w:val="22"/>
                <w:szCs w:val="22"/>
              </w:rPr>
              <w:t xml:space="preserve">Biztosítani kell a munka közbeni és a munka utáni hideg-meleg vizes tisztálkodás lehetőségét. </w:t>
            </w: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736BCA">
              <w:rPr>
                <w:b/>
                <w:sz w:val="22"/>
                <w:szCs w:val="22"/>
              </w:rPr>
              <w:t xml:space="preserve">8.2.2. Egyéni óvintézkedések, egyéni védőeszközök: </w:t>
            </w: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736BCA">
              <w:rPr>
                <w:sz w:val="22"/>
                <w:szCs w:val="22"/>
                <w:u w:val="single"/>
              </w:rPr>
              <w:t>Szem/arc védelem:</w:t>
            </w:r>
            <w:r w:rsidRPr="00736BCA">
              <w:rPr>
                <w:sz w:val="22"/>
                <w:szCs w:val="22"/>
              </w:rPr>
              <w:t xml:space="preserve"> Rendeltetésszerű felhasználásánál nem szükséges. Kerüljük a termék szembe jutását.</w:t>
            </w: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736BCA">
              <w:rPr>
                <w:sz w:val="22"/>
                <w:szCs w:val="22"/>
                <w:u w:val="single"/>
              </w:rPr>
              <w:t>Kézvédelem:</w:t>
            </w:r>
            <w:r w:rsidRPr="00736BCA">
              <w:rPr>
                <w:sz w:val="22"/>
                <w:szCs w:val="22"/>
              </w:rPr>
              <w:t xml:space="preserve"> Nem szükséges. </w:t>
            </w:r>
            <w:r w:rsidR="00736BCA" w:rsidRPr="00736BCA">
              <w:rPr>
                <w:sz w:val="22"/>
                <w:szCs w:val="22"/>
              </w:rPr>
              <w:t>Érzékeny bőrű személynél javasoljuk a védőkesztyű viselését.</w:t>
            </w: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736BCA">
              <w:rPr>
                <w:sz w:val="22"/>
                <w:szCs w:val="22"/>
                <w:u w:val="single"/>
              </w:rPr>
              <w:t>Test védelme:</w:t>
            </w:r>
            <w:r w:rsidRPr="00736BCA">
              <w:rPr>
                <w:sz w:val="22"/>
                <w:szCs w:val="22"/>
              </w:rPr>
              <w:t xml:space="preserve"> Nem szükséges.</w:t>
            </w: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736BCA">
              <w:rPr>
                <w:sz w:val="22"/>
                <w:szCs w:val="22"/>
                <w:u w:val="single"/>
              </w:rPr>
              <w:t>Légutak védelme:</w:t>
            </w:r>
            <w:r w:rsidRPr="00736BCA">
              <w:rPr>
                <w:sz w:val="22"/>
                <w:szCs w:val="22"/>
              </w:rPr>
              <w:t xml:space="preserve"> Nem szükséges. Kerüljük a hosszan tartó belélegzést</w:t>
            </w: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736BCA">
              <w:rPr>
                <w:sz w:val="22"/>
                <w:szCs w:val="22"/>
                <w:u w:val="single"/>
              </w:rPr>
              <w:t>Általános biztonsági és higiéniai intézkedések:</w:t>
            </w:r>
            <w:r w:rsidRPr="00736BCA">
              <w:rPr>
                <w:sz w:val="22"/>
                <w:szCs w:val="22"/>
              </w:rPr>
              <w:t xml:space="preserve"> A munkahelyen tilos enni, inni, dohányozni. A szennyezett ruházatot le kell venni, a munkaszünetek előtt kezet kell mosni. </w:t>
            </w: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</w:pPr>
          </w:p>
          <w:p w:rsidR="0040315C" w:rsidRPr="00736BCA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736BCA">
              <w:rPr>
                <w:b/>
                <w:sz w:val="22"/>
                <w:szCs w:val="22"/>
              </w:rPr>
              <w:t xml:space="preserve">8.2.3. Környezeti expozíció-ellenőrzések: </w:t>
            </w:r>
          </w:p>
          <w:p w:rsidR="0058316F" w:rsidRPr="00B71E27" w:rsidRDefault="0040315C" w:rsidP="0040315C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736BCA">
              <w:rPr>
                <w:sz w:val="22"/>
                <w:szCs w:val="22"/>
              </w:rPr>
              <w:t>A helyi és a nemzeti szabályozásokat be kell tartani.</w:t>
            </w:r>
            <w:r w:rsidRPr="00736BCA">
              <w:t xml:space="preserve"> </w:t>
            </w:r>
            <w:r w:rsidRPr="00736BCA">
              <w:rPr>
                <w:sz w:val="22"/>
                <w:szCs w:val="22"/>
              </w:rPr>
              <w:t>Tájékoztatni kell az illetékes hatóságokat, ha a keverék hígítatlanul csatornába kerül, felszíni vagy felszín alatti vízbe esetleg a földbe/talajba jut.</w:t>
            </w:r>
          </w:p>
        </w:tc>
      </w:tr>
    </w:tbl>
    <w:p w:rsidR="0058316F" w:rsidRPr="00B71E27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 w:rsidTr="001160D5">
        <w:trPr>
          <w:trHeight w:val="708"/>
        </w:trPr>
        <w:tc>
          <w:tcPr>
            <w:tcW w:w="9212" w:type="dxa"/>
          </w:tcPr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36BCA">
              <w:rPr>
                <w:b/>
                <w:sz w:val="26"/>
                <w:szCs w:val="26"/>
              </w:rPr>
              <w:t>9. szakasz: Fizikai és kémiai tulajdonságok*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736BCA">
              <w:rPr>
                <w:b/>
                <w:sz w:val="22"/>
              </w:rPr>
              <w:t>9.1. Az alapvető fizikai és kémiai tulajdonságokra vonatkozó információk: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Megjelenési forma (halmazállapot)</w:t>
            </w:r>
            <w:proofErr w:type="gramStart"/>
            <w:r w:rsidRPr="00736BCA">
              <w:rPr>
                <w:sz w:val="22"/>
              </w:rPr>
              <w:t>:        por</w:t>
            </w:r>
            <w:proofErr w:type="gramEnd"/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Szín</w:t>
            </w:r>
            <w:proofErr w:type="gramStart"/>
            <w:r w:rsidRPr="00736BCA">
              <w:rPr>
                <w:sz w:val="22"/>
              </w:rPr>
              <w:t>:                                                         fehér</w:t>
            </w:r>
            <w:proofErr w:type="gramEnd"/>
            <w:r w:rsidR="00736BCA" w:rsidRPr="00736BCA">
              <w:rPr>
                <w:sz w:val="22"/>
              </w:rPr>
              <w:t xml:space="preserve"> színű por, kék </w:t>
            </w:r>
            <w:proofErr w:type="spellStart"/>
            <w:r w:rsidR="00736BCA" w:rsidRPr="00736BCA">
              <w:rPr>
                <w:sz w:val="22"/>
              </w:rPr>
              <w:t>granultámokkal</w:t>
            </w:r>
            <w:proofErr w:type="spellEnd"/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Szag</w:t>
            </w:r>
            <w:proofErr w:type="gramStart"/>
            <w:r w:rsidRPr="00736BCA">
              <w:rPr>
                <w:sz w:val="22"/>
              </w:rPr>
              <w:t xml:space="preserve">:                                                        </w:t>
            </w:r>
            <w:r w:rsidR="00736BCA" w:rsidRPr="00736BCA">
              <w:rPr>
                <w:sz w:val="22"/>
              </w:rPr>
              <w:t>kellemes</w:t>
            </w:r>
            <w:proofErr w:type="gramEnd"/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pH érték</w:t>
            </w:r>
            <w:proofErr w:type="gramStart"/>
            <w:r w:rsidRPr="00736BCA">
              <w:rPr>
                <w:sz w:val="22"/>
              </w:rPr>
              <w:t>:                                                  kb.</w:t>
            </w:r>
            <w:proofErr w:type="gramEnd"/>
            <w:r w:rsidRPr="00736BCA">
              <w:rPr>
                <w:sz w:val="22"/>
              </w:rPr>
              <w:t xml:space="preserve"> 10,5 (1%-os oldat 25°C-on)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Lobbanáspont</w:t>
            </w:r>
            <w:proofErr w:type="gramStart"/>
            <w:r w:rsidRPr="00736BCA">
              <w:rPr>
                <w:sz w:val="22"/>
              </w:rPr>
              <w:t>:                                         nincs</w:t>
            </w:r>
            <w:proofErr w:type="gramEnd"/>
            <w:r w:rsidRPr="00736BCA">
              <w:rPr>
                <w:sz w:val="22"/>
              </w:rPr>
              <w:t xml:space="preserve"> adat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Habzási tulajdonság</w:t>
            </w:r>
            <w:proofErr w:type="gramStart"/>
            <w:r w:rsidRPr="00736BCA">
              <w:rPr>
                <w:sz w:val="22"/>
              </w:rPr>
              <w:t xml:space="preserve">:                                </w:t>
            </w:r>
            <w:r w:rsidR="00DB14B4" w:rsidRPr="00736BCA">
              <w:rPr>
                <w:sz w:val="22"/>
              </w:rPr>
              <w:t>nincs</w:t>
            </w:r>
            <w:proofErr w:type="gramEnd"/>
            <w:r w:rsidR="00FD57A9" w:rsidRPr="00736BCA">
              <w:rPr>
                <w:sz w:val="22"/>
              </w:rPr>
              <w:t xml:space="preserve"> </w:t>
            </w:r>
            <w:r w:rsidR="00DB14B4" w:rsidRPr="00736BCA">
              <w:rPr>
                <w:sz w:val="22"/>
              </w:rPr>
              <w:t>adat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Relatív sűrűség</w:t>
            </w:r>
            <w:proofErr w:type="gramStart"/>
            <w:r w:rsidRPr="00736BCA">
              <w:rPr>
                <w:sz w:val="22"/>
              </w:rPr>
              <w:t>:                                       nincs</w:t>
            </w:r>
            <w:proofErr w:type="gramEnd"/>
            <w:r w:rsidRPr="00736BCA">
              <w:rPr>
                <w:sz w:val="22"/>
              </w:rPr>
              <w:t xml:space="preserve"> adat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Oldhatóság</w:t>
            </w:r>
            <w:proofErr w:type="gramStart"/>
            <w:r w:rsidRPr="00736BCA">
              <w:rPr>
                <w:sz w:val="22"/>
              </w:rPr>
              <w:t>:                                             vízben</w:t>
            </w:r>
            <w:proofErr w:type="gramEnd"/>
            <w:r w:rsidRPr="00736BCA">
              <w:rPr>
                <w:sz w:val="22"/>
              </w:rPr>
              <w:t xml:space="preserve"> oldható</w:t>
            </w:r>
          </w:p>
          <w:p w:rsidR="0040315C" w:rsidRPr="00736BCA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Olvadáspont</w:t>
            </w:r>
            <w:proofErr w:type="gramStart"/>
            <w:r w:rsidRPr="00736BCA">
              <w:rPr>
                <w:sz w:val="22"/>
              </w:rPr>
              <w:t>:                                            nincs</w:t>
            </w:r>
            <w:proofErr w:type="gramEnd"/>
            <w:r w:rsidRPr="00736BCA">
              <w:rPr>
                <w:sz w:val="22"/>
              </w:rPr>
              <w:t xml:space="preserve"> adat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Fagyáspont</w:t>
            </w:r>
            <w:proofErr w:type="gramStart"/>
            <w:r w:rsidRPr="00736BCA">
              <w:rPr>
                <w:sz w:val="22"/>
              </w:rPr>
              <w:t>:                                             nincs</w:t>
            </w:r>
            <w:proofErr w:type="gramEnd"/>
            <w:r w:rsidRPr="00736BCA">
              <w:rPr>
                <w:sz w:val="22"/>
              </w:rPr>
              <w:t xml:space="preserve"> adat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Forráspont</w:t>
            </w:r>
            <w:proofErr w:type="gramStart"/>
            <w:r w:rsidRPr="00736BCA">
              <w:rPr>
                <w:sz w:val="22"/>
              </w:rPr>
              <w:t>:                                              nincs</w:t>
            </w:r>
            <w:proofErr w:type="gramEnd"/>
            <w:r w:rsidRPr="00736BCA">
              <w:rPr>
                <w:sz w:val="22"/>
              </w:rPr>
              <w:t xml:space="preserve"> adat</w:t>
            </w:r>
          </w:p>
          <w:p w:rsidR="0040315C" w:rsidRPr="00736BCA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Párolgási sebesség</w:t>
            </w:r>
            <w:proofErr w:type="gramStart"/>
            <w:r w:rsidRPr="00736BCA">
              <w:rPr>
                <w:sz w:val="22"/>
              </w:rPr>
              <w:t>:                                  nincs</w:t>
            </w:r>
            <w:proofErr w:type="gramEnd"/>
            <w:r w:rsidRPr="00736BCA">
              <w:rPr>
                <w:sz w:val="22"/>
              </w:rPr>
              <w:t xml:space="preserve"> adat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Tűzveszélyesség</w:t>
            </w:r>
            <w:proofErr w:type="gramStart"/>
            <w:r w:rsidRPr="00736BCA">
              <w:rPr>
                <w:sz w:val="22"/>
              </w:rPr>
              <w:t>:                                     nem</w:t>
            </w:r>
            <w:proofErr w:type="gramEnd"/>
            <w:r w:rsidRPr="00736BCA">
              <w:rPr>
                <w:sz w:val="22"/>
              </w:rPr>
              <w:t xml:space="preserve"> tűzveszélyes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Robbanás veszélyes tulajdonságok</w:t>
            </w:r>
            <w:proofErr w:type="gramStart"/>
            <w:r w:rsidRPr="00736BCA">
              <w:rPr>
                <w:sz w:val="22"/>
              </w:rPr>
              <w:t>:        nincs</w:t>
            </w:r>
            <w:proofErr w:type="gramEnd"/>
            <w:r w:rsidRPr="00736BCA">
              <w:rPr>
                <w:sz w:val="22"/>
              </w:rPr>
              <w:t xml:space="preserve"> adat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Oxidáló képesség</w:t>
            </w:r>
            <w:proofErr w:type="gramStart"/>
            <w:r w:rsidRPr="00736BCA">
              <w:rPr>
                <w:sz w:val="22"/>
              </w:rPr>
              <w:t>:                                   nincs</w:t>
            </w:r>
            <w:proofErr w:type="gramEnd"/>
            <w:r w:rsidRPr="00736BCA">
              <w:rPr>
                <w:sz w:val="22"/>
              </w:rPr>
              <w:t xml:space="preserve"> adat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Gőznyomás</w:t>
            </w:r>
            <w:proofErr w:type="gramStart"/>
            <w:r w:rsidRPr="00736BCA">
              <w:rPr>
                <w:sz w:val="22"/>
              </w:rPr>
              <w:t>:                                            nincs</w:t>
            </w:r>
            <w:proofErr w:type="gramEnd"/>
            <w:r w:rsidRPr="00736BCA">
              <w:rPr>
                <w:sz w:val="22"/>
              </w:rPr>
              <w:t xml:space="preserve"> adat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Gőzsűrűség</w:t>
            </w:r>
            <w:proofErr w:type="gramStart"/>
            <w:r w:rsidRPr="00736BCA">
              <w:rPr>
                <w:sz w:val="22"/>
              </w:rPr>
              <w:t>:                                            nincs</w:t>
            </w:r>
            <w:proofErr w:type="gramEnd"/>
            <w:r w:rsidRPr="00736BCA">
              <w:rPr>
                <w:sz w:val="22"/>
              </w:rPr>
              <w:t xml:space="preserve"> adat    </w:t>
            </w:r>
          </w:p>
          <w:p w:rsidR="0040315C" w:rsidRPr="00736BCA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Öngyulladási hőmérséklet</w:t>
            </w:r>
            <w:proofErr w:type="gramStart"/>
            <w:r w:rsidRPr="00736BCA">
              <w:rPr>
                <w:sz w:val="22"/>
              </w:rPr>
              <w:t>:                      a</w:t>
            </w:r>
            <w:proofErr w:type="gramEnd"/>
            <w:r w:rsidRPr="00736BCA">
              <w:rPr>
                <w:sz w:val="22"/>
              </w:rPr>
              <w:t xml:space="preserve"> keverék önmagától nem gyullad    </w:t>
            </w:r>
          </w:p>
          <w:p w:rsidR="0040315C" w:rsidRPr="00736BCA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Bomlási hőmérséklet</w:t>
            </w:r>
            <w:proofErr w:type="gramStart"/>
            <w:r w:rsidRPr="00736BCA">
              <w:rPr>
                <w:sz w:val="22"/>
              </w:rPr>
              <w:t>:                              nincs</w:t>
            </w:r>
            <w:proofErr w:type="gramEnd"/>
            <w:r w:rsidRPr="00736BCA">
              <w:rPr>
                <w:sz w:val="22"/>
              </w:rPr>
              <w:t xml:space="preserve"> adat </w:t>
            </w:r>
          </w:p>
          <w:p w:rsidR="0040315C" w:rsidRPr="00736BCA" w:rsidRDefault="0040315C" w:rsidP="0040315C">
            <w:pPr>
              <w:tabs>
                <w:tab w:val="left" w:pos="3548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736BCA">
              <w:rPr>
                <w:sz w:val="22"/>
              </w:rPr>
              <w:t>Viszkozitás</w:t>
            </w:r>
            <w:proofErr w:type="gramStart"/>
            <w:r w:rsidRPr="00736BCA">
              <w:rPr>
                <w:sz w:val="22"/>
              </w:rPr>
              <w:t>:                                             nincs</w:t>
            </w:r>
            <w:proofErr w:type="gramEnd"/>
            <w:r w:rsidRPr="00736BCA">
              <w:rPr>
                <w:sz w:val="22"/>
              </w:rPr>
              <w:t xml:space="preserve"> adat  </w:t>
            </w: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0315C" w:rsidRPr="00736BCA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6BCA">
              <w:rPr>
                <w:b/>
                <w:sz w:val="22"/>
                <w:szCs w:val="22"/>
              </w:rPr>
              <w:t>9.2. Egyéb információk:</w:t>
            </w:r>
          </w:p>
          <w:p w:rsidR="0058316F" w:rsidRPr="00B71E27" w:rsidRDefault="0040315C" w:rsidP="00D83A35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736BCA">
              <w:rPr>
                <w:sz w:val="22"/>
                <w:szCs w:val="22"/>
              </w:rPr>
              <w:t>A keverékre vonatkozóan nem áll rendelkezésre.</w:t>
            </w:r>
          </w:p>
        </w:tc>
      </w:tr>
    </w:tbl>
    <w:p w:rsidR="00581908" w:rsidRPr="00B71E27" w:rsidRDefault="00581908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>
        <w:tc>
          <w:tcPr>
            <w:tcW w:w="9212" w:type="dxa"/>
          </w:tcPr>
          <w:p w:rsidR="00FD57A9" w:rsidRPr="004E6032" w:rsidRDefault="00FD57A9" w:rsidP="00FD57A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E6032">
              <w:rPr>
                <w:b/>
                <w:sz w:val="26"/>
                <w:szCs w:val="26"/>
              </w:rPr>
              <w:t>10. szakasz: Stabilitás és reakciókészség</w:t>
            </w:r>
          </w:p>
          <w:p w:rsidR="00FD57A9" w:rsidRPr="004E6032" w:rsidRDefault="00FD57A9" w:rsidP="00FD57A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4E6032">
              <w:rPr>
                <w:sz w:val="22"/>
                <w:szCs w:val="22"/>
              </w:rPr>
              <w:t xml:space="preserve">A </w:t>
            </w:r>
            <w:proofErr w:type="gramStart"/>
            <w:r w:rsidRPr="004E6032">
              <w:rPr>
                <w:sz w:val="22"/>
                <w:szCs w:val="22"/>
              </w:rPr>
              <w:t>termék utasítás</w:t>
            </w:r>
            <w:proofErr w:type="gramEnd"/>
            <w:r w:rsidRPr="004E6032">
              <w:rPr>
                <w:sz w:val="22"/>
                <w:szCs w:val="22"/>
              </w:rPr>
              <w:t xml:space="preserve"> szerint tárolva és alkalmazva stabil.</w:t>
            </w: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4E6032">
              <w:rPr>
                <w:b/>
                <w:sz w:val="22"/>
                <w:szCs w:val="22"/>
              </w:rPr>
              <w:lastRenderedPageBreak/>
              <w:t>10.1. Reakciókészség:</w:t>
            </w: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4E6032">
              <w:rPr>
                <w:sz w:val="22"/>
                <w:szCs w:val="22"/>
              </w:rPr>
              <w:t xml:space="preserve">A normál felhasználás közben nem ismert. Erős savakkal, savtartalmú tisztítószerekkel ne kerüljön érintkezésbe. </w:t>
            </w: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4E6032">
              <w:rPr>
                <w:b/>
                <w:sz w:val="22"/>
                <w:szCs w:val="22"/>
              </w:rPr>
              <w:t>10.2. Kémiai stabilitás:</w:t>
            </w: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4E6032">
              <w:rPr>
                <w:sz w:val="22"/>
                <w:szCs w:val="22"/>
              </w:rPr>
              <w:t>Kerüljük az erős napfényt, párás levegőt, a hevítést, melegítést. Kerüljük a savakkal való érintkezést. Párás, nedves levegőjű helyiségben összetapadhat.</w:t>
            </w: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4E6032">
              <w:rPr>
                <w:b/>
                <w:sz w:val="22"/>
                <w:szCs w:val="22"/>
              </w:rPr>
              <w:t>10.3. A veszélyes reakciók lehetősége:</w:t>
            </w: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4E6032">
              <w:rPr>
                <w:sz w:val="22"/>
                <w:szCs w:val="22"/>
              </w:rPr>
              <w:t xml:space="preserve">Koncentrátum formájában, nagy mennyiség esetén az erős savakkal reakcióba léphet. </w:t>
            </w: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4E6032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4E6032">
              <w:rPr>
                <w:b/>
                <w:sz w:val="22"/>
                <w:szCs w:val="22"/>
              </w:rPr>
              <w:t>10.4. Kerülendő körülmények:</w:t>
            </w:r>
          </w:p>
          <w:p w:rsidR="00FD57A9" w:rsidRPr="004E6032" w:rsidRDefault="00FD57A9" w:rsidP="00FD57A9">
            <w:pPr>
              <w:ind w:left="38" w:right="-142"/>
              <w:rPr>
                <w:sz w:val="22"/>
                <w:szCs w:val="22"/>
              </w:rPr>
            </w:pPr>
            <w:r w:rsidRPr="004E6032">
              <w:rPr>
                <w:sz w:val="22"/>
                <w:szCs w:val="22"/>
              </w:rPr>
              <w:t>A tárolási hőmérséklet 5-25°C legyen. Erős napfényt, párás helyiséget, fagypont alatti tárolását kerüljük el. Párás, nedves levegőjű, valamint túl hideg helyen összetapadhat.</w:t>
            </w:r>
          </w:p>
          <w:p w:rsidR="00FD57A9" w:rsidRPr="004E6032" w:rsidRDefault="00FD57A9" w:rsidP="00FD57A9">
            <w:pPr>
              <w:ind w:left="38" w:right="-142"/>
              <w:rPr>
                <w:sz w:val="22"/>
                <w:szCs w:val="22"/>
              </w:rPr>
            </w:pPr>
          </w:p>
          <w:p w:rsidR="00FD57A9" w:rsidRPr="004E6032" w:rsidRDefault="00FD57A9" w:rsidP="00FD57A9">
            <w:pPr>
              <w:ind w:left="38" w:right="-142"/>
              <w:rPr>
                <w:b/>
                <w:sz w:val="22"/>
                <w:szCs w:val="22"/>
              </w:rPr>
            </w:pPr>
            <w:r w:rsidRPr="004E6032">
              <w:rPr>
                <w:b/>
                <w:sz w:val="22"/>
                <w:szCs w:val="22"/>
              </w:rPr>
              <w:t xml:space="preserve">10.5. Nem összeférhető anyagok: </w:t>
            </w:r>
          </w:p>
          <w:p w:rsidR="00FD57A9" w:rsidRPr="004E6032" w:rsidRDefault="00FD57A9" w:rsidP="00FD57A9">
            <w:pPr>
              <w:ind w:right="-142"/>
              <w:rPr>
                <w:b/>
                <w:sz w:val="22"/>
                <w:szCs w:val="22"/>
              </w:rPr>
            </w:pPr>
            <w:r w:rsidRPr="004E6032">
              <w:rPr>
                <w:sz w:val="22"/>
                <w:szCs w:val="22"/>
              </w:rPr>
              <w:t xml:space="preserve"> Kerüljük az erős savakkal való érintkezést</w:t>
            </w:r>
            <w:r w:rsidRPr="004E6032">
              <w:rPr>
                <w:b/>
                <w:sz w:val="22"/>
                <w:szCs w:val="22"/>
              </w:rPr>
              <w:t xml:space="preserve"> </w:t>
            </w:r>
          </w:p>
          <w:p w:rsidR="00FD57A9" w:rsidRPr="004E6032" w:rsidRDefault="00FD57A9" w:rsidP="00FD57A9">
            <w:pPr>
              <w:ind w:right="-142"/>
              <w:rPr>
                <w:b/>
                <w:sz w:val="22"/>
                <w:szCs w:val="22"/>
              </w:rPr>
            </w:pPr>
          </w:p>
          <w:p w:rsidR="00FD57A9" w:rsidRPr="004E6032" w:rsidRDefault="00FD57A9" w:rsidP="00FD57A9">
            <w:pPr>
              <w:ind w:right="-142"/>
              <w:rPr>
                <w:b/>
                <w:sz w:val="22"/>
                <w:szCs w:val="22"/>
              </w:rPr>
            </w:pPr>
            <w:r w:rsidRPr="004E6032">
              <w:rPr>
                <w:b/>
                <w:sz w:val="22"/>
                <w:szCs w:val="22"/>
              </w:rPr>
              <w:t>10.6. Veszélyes bomlástermékek:</w:t>
            </w:r>
          </w:p>
          <w:p w:rsidR="0058316F" w:rsidRPr="00B71E27" w:rsidRDefault="00FD57A9" w:rsidP="00FD57A9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4E6032">
              <w:rPr>
                <w:sz w:val="22"/>
                <w:szCs w:val="22"/>
              </w:rPr>
              <w:t>Káros gőzök szabadulhatnak fel.</w:t>
            </w:r>
          </w:p>
        </w:tc>
      </w:tr>
    </w:tbl>
    <w:p w:rsidR="0058316F" w:rsidRPr="00B71E27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 w:rsidTr="00765758">
        <w:trPr>
          <w:trHeight w:val="6662"/>
        </w:trPr>
        <w:tc>
          <w:tcPr>
            <w:tcW w:w="9212" w:type="dxa"/>
          </w:tcPr>
          <w:p w:rsidR="004A22D8" w:rsidRPr="00DE69EA" w:rsidRDefault="004A22D8" w:rsidP="004A22D8">
            <w:pPr>
              <w:jc w:val="both"/>
              <w:rPr>
                <w:b/>
                <w:sz w:val="26"/>
                <w:szCs w:val="26"/>
              </w:rPr>
            </w:pPr>
            <w:r w:rsidRPr="00DE69EA">
              <w:rPr>
                <w:b/>
                <w:sz w:val="26"/>
                <w:szCs w:val="26"/>
              </w:rPr>
              <w:t>11. szakasz: Toxikológiai adatok*</w:t>
            </w:r>
          </w:p>
          <w:p w:rsidR="004A22D8" w:rsidRPr="00DE69EA" w:rsidRDefault="004A22D8" w:rsidP="004A22D8">
            <w:pPr>
              <w:jc w:val="both"/>
              <w:rPr>
                <w:b/>
                <w:sz w:val="22"/>
              </w:rPr>
            </w:pPr>
          </w:p>
          <w:p w:rsidR="004A22D8" w:rsidRPr="00DE69EA" w:rsidRDefault="004A22D8" w:rsidP="004A22D8">
            <w:pPr>
              <w:jc w:val="both"/>
              <w:rPr>
                <w:b/>
                <w:sz w:val="22"/>
              </w:rPr>
            </w:pPr>
            <w:r w:rsidRPr="00DE69EA">
              <w:rPr>
                <w:b/>
                <w:sz w:val="22"/>
              </w:rPr>
              <w:t xml:space="preserve">11.1.1.-11.1.4. A toxikológiai hatásokra vonatkozó információ </w:t>
            </w:r>
          </w:p>
          <w:p w:rsidR="004A22D8" w:rsidRPr="00DE69EA" w:rsidRDefault="004A22D8" w:rsidP="004A22D8">
            <w:pPr>
              <w:jc w:val="both"/>
              <w:rPr>
                <w:b/>
                <w:sz w:val="22"/>
              </w:rPr>
            </w:pPr>
          </w:p>
          <w:p w:rsidR="004A22D8" w:rsidRPr="00DE69EA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DE69EA">
              <w:rPr>
                <w:sz w:val="22"/>
              </w:rPr>
              <w:t>akut toxicitás;</w:t>
            </w:r>
            <w:r w:rsidRPr="00DE69EA">
              <w:rPr>
                <w:sz w:val="22"/>
              </w:rPr>
              <w:br/>
            </w:r>
            <w:proofErr w:type="gramStart"/>
            <w:r w:rsidRPr="00DE69EA">
              <w:rPr>
                <w:sz w:val="22"/>
              </w:rPr>
              <w:t>A</w:t>
            </w:r>
            <w:proofErr w:type="gramEnd"/>
            <w:r w:rsidRPr="00DE69EA">
              <w:rPr>
                <w:sz w:val="22"/>
              </w:rPr>
              <w:t xml:space="preserve"> keverékre nincs adat</w:t>
            </w:r>
          </w:p>
          <w:p w:rsidR="004A22D8" w:rsidRDefault="004A22D8" w:rsidP="004A22D8">
            <w:pPr>
              <w:ind w:left="720"/>
              <w:rPr>
                <w:sz w:val="22"/>
                <w:szCs w:val="22"/>
              </w:rPr>
            </w:pPr>
            <w:r w:rsidRPr="00DE69EA">
              <w:rPr>
                <w:sz w:val="22"/>
              </w:rPr>
              <w:t xml:space="preserve">Adatok a </w:t>
            </w:r>
            <w:r w:rsidRPr="00DE69EA">
              <w:rPr>
                <w:sz w:val="22"/>
                <w:u w:val="single"/>
              </w:rPr>
              <w:t>Nátrium-perkarbonátra (gyártó által megadott adatok):</w:t>
            </w:r>
            <w:r w:rsidRPr="00DE69EA">
              <w:rPr>
                <w:sz w:val="22"/>
              </w:rPr>
              <w:br/>
            </w:r>
            <w:r w:rsidRPr="00DE69EA">
              <w:rPr>
                <w:i/>
                <w:sz w:val="22"/>
              </w:rPr>
              <w:t>Akut toxicitás, szájon át:</w:t>
            </w:r>
            <w:r w:rsidRPr="00DE69EA">
              <w:rPr>
                <w:sz w:val="22"/>
              </w:rPr>
              <w:t xml:space="preserve"> </w:t>
            </w:r>
            <w:r w:rsidRPr="00DE69EA">
              <w:rPr>
                <w:sz w:val="22"/>
              </w:rPr>
              <w:br/>
              <w:t>LD50, patkány, 1.034 mg/kg</w:t>
            </w:r>
            <w:r w:rsidRPr="00DE69EA">
              <w:rPr>
                <w:sz w:val="22"/>
              </w:rPr>
              <w:br/>
            </w:r>
            <w:r w:rsidRPr="00DE69EA">
              <w:rPr>
                <w:i/>
                <w:sz w:val="22"/>
              </w:rPr>
              <w:t>Akut toxicitás, belélegzés:</w:t>
            </w:r>
            <w:r w:rsidRPr="00DE69EA">
              <w:rPr>
                <w:sz w:val="22"/>
              </w:rPr>
              <w:t xml:space="preserve"> </w:t>
            </w:r>
            <w:r w:rsidRPr="00DE69EA">
              <w:rPr>
                <w:sz w:val="22"/>
              </w:rPr>
              <w:br/>
              <w:t>nincs adat</w:t>
            </w:r>
            <w:r w:rsidRPr="00DE69EA">
              <w:rPr>
                <w:sz w:val="22"/>
              </w:rPr>
              <w:br/>
            </w:r>
            <w:r w:rsidRPr="00DE69EA">
              <w:rPr>
                <w:i/>
                <w:sz w:val="22"/>
              </w:rPr>
              <w:t>Akut toxicitás, bőrön át:</w:t>
            </w:r>
            <w:r w:rsidRPr="00DE69EA">
              <w:rPr>
                <w:sz w:val="22"/>
              </w:rPr>
              <w:br/>
              <w:t>LD50, nyúl</w:t>
            </w:r>
            <w:proofErr w:type="gramStart"/>
            <w:r w:rsidRPr="00DE69EA">
              <w:rPr>
                <w:sz w:val="22"/>
              </w:rPr>
              <w:t>, &gt;</w:t>
            </w:r>
            <w:proofErr w:type="gramEnd"/>
            <w:r w:rsidRPr="00DE69EA">
              <w:rPr>
                <w:sz w:val="22"/>
              </w:rPr>
              <w:t xml:space="preserve"> 2,000 mg/kg</w:t>
            </w:r>
            <w:r w:rsidRPr="00DE69EA">
              <w:rPr>
                <w:sz w:val="22"/>
              </w:rPr>
              <w:br/>
            </w:r>
            <w:r w:rsidRPr="00DE69EA">
              <w:rPr>
                <w:i/>
                <w:sz w:val="22"/>
              </w:rPr>
              <w:t xml:space="preserve">Irritáció (egyéb úton): </w:t>
            </w:r>
            <w:r w:rsidRPr="00DE69EA">
              <w:rPr>
                <w:sz w:val="22"/>
              </w:rPr>
              <w:br/>
              <w:t>Belégzés, RD 50, 700 mg/m</w:t>
            </w:r>
            <w:r w:rsidRPr="00DE69EA">
              <w:rPr>
                <w:sz w:val="22"/>
                <w:vertAlign w:val="superscript"/>
              </w:rPr>
              <w:t xml:space="preserve">3 </w:t>
            </w:r>
            <w:r w:rsidRPr="00DE69EA">
              <w:rPr>
                <w:sz w:val="22"/>
              </w:rPr>
              <w:t>, Belégzési irritáció</w:t>
            </w:r>
            <w:r w:rsidRPr="00DE69EA">
              <w:rPr>
                <w:sz w:val="22"/>
              </w:rPr>
              <w:br/>
            </w:r>
          </w:p>
          <w:p w:rsidR="00EC6E5C" w:rsidRDefault="00EC6E5C" w:rsidP="004A22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Adatok a </w:t>
            </w:r>
            <w:r w:rsidRPr="00EC6E5C">
              <w:rPr>
                <w:sz w:val="22"/>
                <w:szCs w:val="22"/>
                <w:u w:val="single"/>
              </w:rPr>
              <w:t>Nátrium-karbonátra</w:t>
            </w:r>
            <w:r>
              <w:rPr>
                <w:sz w:val="22"/>
                <w:szCs w:val="22"/>
              </w:rPr>
              <w:t>:</w:t>
            </w:r>
          </w:p>
          <w:p w:rsidR="00EC6E5C" w:rsidRPr="00DE69EA" w:rsidRDefault="00EC6E5C" w:rsidP="00EC6E5C">
            <w:pPr>
              <w:ind w:left="720"/>
              <w:rPr>
                <w:sz w:val="22"/>
                <w:szCs w:val="22"/>
              </w:rPr>
            </w:pPr>
            <w:r w:rsidRPr="00DE69EA">
              <w:rPr>
                <w:i/>
                <w:sz w:val="22"/>
              </w:rPr>
              <w:t>Akut toxicitás, szájon át:</w:t>
            </w:r>
            <w:r w:rsidRPr="00DE69EA">
              <w:rPr>
                <w:sz w:val="22"/>
              </w:rPr>
              <w:t xml:space="preserve"> </w:t>
            </w:r>
            <w:r w:rsidRPr="00DE69EA">
              <w:rPr>
                <w:sz w:val="22"/>
              </w:rPr>
              <w:br/>
            </w:r>
            <w:r>
              <w:rPr>
                <w:sz w:val="22"/>
                <w:szCs w:val="22"/>
              </w:rPr>
              <w:t xml:space="preserve">LD50: 2.800 </w:t>
            </w:r>
            <w:r>
              <w:rPr>
                <w:sz w:val="22"/>
                <w:szCs w:val="22"/>
              </w:rPr>
              <w:t>mg/kg (Patkány), hím és nőstény</w:t>
            </w:r>
            <w:r w:rsidRPr="00DE69EA">
              <w:rPr>
                <w:sz w:val="22"/>
              </w:rPr>
              <w:br/>
            </w:r>
            <w:r w:rsidRPr="00DE69EA">
              <w:rPr>
                <w:i/>
                <w:sz w:val="22"/>
              </w:rPr>
              <w:t>Akut toxicitás, belélegzés:</w:t>
            </w:r>
            <w:r w:rsidRPr="00DE69EA">
              <w:rPr>
                <w:sz w:val="22"/>
              </w:rPr>
              <w:t xml:space="preserve"> </w:t>
            </w:r>
            <w:r w:rsidRPr="00DE69EA">
              <w:rPr>
                <w:sz w:val="22"/>
              </w:rPr>
              <w:br/>
              <w:t>nincs adat</w:t>
            </w:r>
            <w:r w:rsidRPr="00DE69EA">
              <w:rPr>
                <w:sz w:val="22"/>
              </w:rPr>
              <w:br/>
            </w:r>
            <w:r w:rsidRPr="00DE69EA">
              <w:rPr>
                <w:i/>
                <w:sz w:val="22"/>
              </w:rPr>
              <w:t>Akut toxicitás, bőrön át:</w:t>
            </w:r>
            <w:r>
              <w:rPr>
                <w:sz w:val="22"/>
              </w:rPr>
              <w:br/>
              <w:t>LD50</w:t>
            </w:r>
            <w:proofErr w:type="gramStart"/>
            <w:r>
              <w:rPr>
                <w:sz w:val="22"/>
              </w:rPr>
              <w:t xml:space="preserve">: </w:t>
            </w:r>
            <w:r w:rsidRPr="00DE69EA">
              <w:rPr>
                <w:sz w:val="22"/>
              </w:rPr>
              <w:t>&gt;</w:t>
            </w:r>
            <w:proofErr w:type="gramEnd"/>
            <w:r w:rsidRPr="00DE69EA">
              <w:rPr>
                <w:sz w:val="22"/>
              </w:rPr>
              <w:t xml:space="preserve"> 2</w:t>
            </w:r>
            <w:r>
              <w:rPr>
                <w:sz w:val="22"/>
              </w:rPr>
              <w:t>.</w:t>
            </w:r>
            <w:r w:rsidRPr="00DE69EA">
              <w:rPr>
                <w:sz w:val="22"/>
              </w:rPr>
              <w:t>000 mg/kg</w:t>
            </w:r>
            <w:r>
              <w:rPr>
                <w:sz w:val="22"/>
              </w:rPr>
              <w:t xml:space="preserve"> (Nyúl)</w:t>
            </w:r>
            <w:r w:rsidRPr="00DE69EA">
              <w:rPr>
                <w:sz w:val="22"/>
              </w:rPr>
              <w:br/>
            </w:r>
          </w:p>
          <w:p w:rsidR="004A22D8" w:rsidRPr="00DE69EA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DE69EA">
              <w:rPr>
                <w:sz w:val="22"/>
              </w:rPr>
              <w:t>bőrkorrózió/bőrirritáció;</w:t>
            </w:r>
            <w:r w:rsidRPr="00DE69EA">
              <w:rPr>
                <w:sz w:val="22"/>
              </w:rPr>
              <w:br/>
              <w:t>Sérült bőrfelülettel hosszan tartó érintkezés esetén vagy érzékeny bőrűeknél irritáció előfordulhat.</w:t>
            </w:r>
            <w:r w:rsidRPr="00DE69EA">
              <w:rPr>
                <w:sz w:val="22"/>
              </w:rPr>
              <w:br/>
            </w:r>
          </w:p>
          <w:p w:rsidR="004A22D8" w:rsidRPr="00B71E27" w:rsidRDefault="004A22D8" w:rsidP="004A22D8">
            <w:pPr>
              <w:numPr>
                <w:ilvl w:val="0"/>
                <w:numId w:val="4"/>
              </w:numPr>
              <w:ind w:right="-143"/>
              <w:rPr>
                <w:color w:val="FF0000"/>
                <w:sz w:val="22"/>
              </w:rPr>
            </w:pPr>
            <w:r w:rsidRPr="00DE69EA">
              <w:rPr>
                <w:sz w:val="22"/>
              </w:rPr>
              <w:t>súlyos szemkárosodás/szemirritáció</w:t>
            </w:r>
            <w:r w:rsidRPr="00DE69EA">
              <w:rPr>
                <w:sz w:val="22"/>
              </w:rPr>
              <w:br/>
              <w:t>Szembe kerülve: vörösség, könnyezés, fájdalom.</w:t>
            </w:r>
            <w:r w:rsidRPr="00DE69EA">
              <w:rPr>
                <w:sz w:val="22"/>
              </w:rPr>
              <w:br/>
            </w:r>
          </w:p>
          <w:p w:rsidR="004A22D8" w:rsidRPr="00DE69EA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DE69EA">
              <w:rPr>
                <w:sz w:val="22"/>
              </w:rPr>
              <w:t xml:space="preserve">légzőszervi vagy </w:t>
            </w:r>
            <w:proofErr w:type="spellStart"/>
            <w:r w:rsidRPr="00DE69EA">
              <w:rPr>
                <w:sz w:val="22"/>
              </w:rPr>
              <w:t>bőrszenzibilizáció</w:t>
            </w:r>
            <w:proofErr w:type="spellEnd"/>
            <w:r w:rsidRPr="00DE69EA">
              <w:rPr>
                <w:sz w:val="22"/>
              </w:rPr>
              <w:t>;</w:t>
            </w:r>
            <w:r w:rsidRPr="00DE69EA">
              <w:rPr>
                <w:sz w:val="22"/>
              </w:rPr>
              <w:br/>
              <w:t>Nem ismert</w:t>
            </w:r>
            <w:r w:rsidRPr="00DE69EA">
              <w:rPr>
                <w:sz w:val="22"/>
              </w:rPr>
              <w:br/>
            </w:r>
          </w:p>
          <w:p w:rsidR="004A22D8" w:rsidRPr="00DE69EA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proofErr w:type="spellStart"/>
            <w:r w:rsidRPr="00DE69EA">
              <w:rPr>
                <w:sz w:val="22"/>
              </w:rPr>
              <w:lastRenderedPageBreak/>
              <w:t>csírasejt-mutagenitás</w:t>
            </w:r>
            <w:proofErr w:type="spellEnd"/>
            <w:r w:rsidRPr="00DE69EA">
              <w:rPr>
                <w:sz w:val="22"/>
              </w:rPr>
              <w:t>;</w:t>
            </w:r>
            <w:r w:rsidRPr="00DE69EA">
              <w:rPr>
                <w:sz w:val="22"/>
              </w:rPr>
              <w:br/>
              <w:t>Nem ismert</w:t>
            </w:r>
            <w:r w:rsidRPr="00DE69EA">
              <w:rPr>
                <w:sz w:val="22"/>
              </w:rPr>
              <w:br/>
            </w:r>
          </w:p>
          <w:p w:rsidR="004A22D8" w:rsidRPr="00DE69EA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DE69EA">
              <w:rPr>
                <w:sz w:val="22"/>
              </w:rPr>
              <w:t>rákkeltő hatás;</w:t>
            </w:r>
            <w:r w:rsidRPr="00DE69EA">
              <w:rPr>
                <w:sz w:val="22"/>
              </w:rPr>
              <w:br/>
              <w:t>Nem ismert</w:t>
            </w:r>
            <w:r w:rsidRPr="00DE69EA">
              <w:rPr>
                <w:sz w:val="22"/>
              </w:rPr>
              <w:br/>
            </w:r>
          </w:p>
          <w:p w:rsidR="004A22D8" w:rsidRPr="00DE69EA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DE69EA">
              <w:rPr>
                <w:sz w:val="22"/>
              </w:rPr>
              <w:t>reprodukciós toxicitás;</w:t>
            </w:r>
          </w:p>
          <w:p w:rsidR="004A22D8" w:rsidRPr="00DE69EA" w:rsidRDefault="004A22D8" w:rsidP="004A22D8">
            <w:pPr>
              <w:ind w:left="720" w:right="-143"/>
              <w:rPr>
                <w:sz w:val="22"/>
              </w:rPr>
            </w:pPr>
            <w:r w:rsidRPr="00DE69EA">
              <w:rPr>
                <w:sz w:val="22"/>
              </w:rPr>
              <w:t>Nem ismert</w:t>
            </w:r>
          </w:p>
          <w:p w:rsidR="004A22D8" w:rsidRPr="00DE69EA" w:rsidRDefault="004A22D8" w:rsidP="004A22D8">
            <w:pPr>
              <w:ind w:left="720" w:right="-143"/>
              <w:rPr>
                <w:sz w:val="22"/>
              </w:rPr>
            </w:pPr>
          </w:p>
          <w:p w:rsidR="004A22D8" w:rsidRPr="00DE69EA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DE69EA">
              <w:rPr>
                <w:sz w:val="22"/>
                <w:szCs w:val="22"/>
              </w:rPr>
              <w:t>egyetlen expozíció utáni célszervi toxicitás (STOT);</w:t>
            </w:r>
            <w:r w:rsidRPr="00DE69EA">
              <w:rPr>
                <w:sz w:val="22"/>
              </w:rPr>
              <w:br/>
              <w:t>Nem ismert</w:t>
            </w:r>
            <w:r w:rsidRPr="00DE69EA">
              <w:rPr>
                <w:sz w:val="22"/>
              </w:rPr>
              <w:br/>
            </w:r>
          </w:p>
          <w:p w:rsidR="004A22D8" w:rsidRPr="00DE69EA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>ismétlődő expozíció utáni célszervi toxicitás (STOT);</w:t>
            </w:r>
            <w:r w:rsidRPr="00DE69EA">
              <w:rPr>
                <w:sz w:val="22"/>
                <w:szCs w:val="22"/>
              </w:rPr>
              <w:br/>
              <w:t>Nem ismert</w:t>
            </w:r>
            <w:r w:rsidRPr="00DE69EA">
              <w:rPr>
                <w:sz w:val="22"/>
                <w:szCs w:val="22"/>
              </w:rPr>
              <w:br/>
            </w:r>
          </w:p>
          <w:p w:rsidR="004A22D8" w:rsidRPr="00DE69EA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>aspirációs veszély</w:t>
            </w:r>
          </w:p>
          <w:p w:rsidR="004A22D8" w:rsidRPr="00DE69EA" w:rsidRDefault="004A22D8" w:rsidP="004A22D8">
            <w:pPr>
              <w:ind w:left="720" w:right="-143"/>
              <w:rPr>
                <w:sz w:val="22"/>
              </w:rPr>
            </w:pPr>
            <w:r w:rsidRPr="00DE69EA">
              <w:rPr>
                <w:sz w:val="22"/>
              </w:rPr>
              <w:t>Nem ismert</w:t>
            </w:r>
          </w:p>
          <w:p w:rsidR="004A22D8" w:rsidRPr="00DE69EA" w:rsidRDefault="004A22D8" w:rsidP="004A22D8">
            <w:pPr>
              <w:ind w:right="-143"/>
              <w:rPr>
                <w:sz w:val="22"/>
              </w:rPr>
            </w:pPr>
          </w:p>
          <w:p w:rsidR="004A22D8" w:rsidRPr="00DE69EA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DE69EA">
              <w:rPr>
                <w:b/>
                <w:sz w:val="22"/>
                <w:szCs w:val="22"/>
              </w:rPr>
              <w:t>11.1.5. A valószínű expozíciós útra vonatkozó információ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Bőr: Hosszan tartó behatás érzékeny bőr esetén irritáció, bőrpír léphet fel a bőr felületén.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Szem: Szembe kerülve pirosodás, fájdalom léphet fel.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Lenyelés: Hányingert, hasfájást okozhat.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>Belégzés: Rendeltetés szerű felhasználás esetén belégzési veszély gyakorlatilag nem fordulhat elő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</w:p>
          <w:p w:rsidR="004A22D8" w:rsidRPr="00DE69EA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DE69EA">
              <w:rPr>
                <w:b/>
                <w:sz w:val="22"/>
                <w:szCs w:val="22"/>
              </w:rPr>
              <w:t xml:space="preserve">11.1.6. A fizikai, kémiai és toxikológiai jellegzetességekkel kapcsolatos tünetek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Bőr: Enyhe kiszáradás, bőrpír jelentkezhet.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>Szem: Vörösség, könnyezés, fájdalom.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Lenyelés: Hasi fájdalom léphet fel. Hányinger jelentkezhet.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Belégzés: Enyhe köhögés.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</w:p>
          <w:p w:rsidR="004A22D8" w:rsidRPr="00DE69EA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DE69EA">
              <w:rPr>
                <w:b/>
                <w:sz w:val="22"/>
                <w:szCs w:val="22"/>
              </w:rPr>
              <w:t xml:space="preserve">11.1.7. A rövid és hosszú távú expozícióból származó késleltetett és azonnali hatások, valamint krónikus hatások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A keverékre nem áll rendelkezésre adat. </w:t>
            </w:r>
          </w:p>
          <w:p w:rsidR="004A22D8" w:rsidRPr="00DE69EA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DE69EA">
              <w:rPr>
                <w:b/>
                <w:sz w:val="22"/>
                <w:szCs w:val="22"/>
              </w:rPr>
              <w:t xml:space="preserve">11.1.8. A kölcsönhatásokból eredő hatások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A keverékre nem áll rendelkezésre adat. </w:t>
            </w:r>
          </w:p>
          <w:p w:rsidR="004A22D8" w:rsidRPr="00DE69EA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DE69EA">
              <w:rPr>
                <w:b/>
                <w:sz w:val="22"/>
                <w:szCs w:val="22"/>
              </w:rPr>
              <w:t xml:space="preserve">11.1.9. Egyedi adatok hiánya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Nem került sor egyedi adat felhasználására. </w:t>
            </w:r>
          </w:p>
          <w:p w:rsidR="004A22D8" w:rsidRPr="00DE69EA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DE69EA">
              <w:rPr>
                <w:b/>
                <w:sz w:val="22"/>
                <w:szCs w:val="22"/>
              </w:rPr>
              <w:t xml:space="preserve">11.1.10. Keverékek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Nem történt ilyen kapcsolat vizsgálata. </w:t>
            </w:r>
          </w:p>
          <w:p w:rsidR="004A22D8" w:rsidRPr="00DE69EA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DE69EA">
              <w:rPr>
                <w:b/>
                <w:sz w:val="22"/>
                <w:szCs w:val="22"/>
              </w:rPr>
              <w:t xml:space="preserve">11.1.11. A keverék és az anyag kapcsolatára vonatkozó információ </w:t>
            </w:r>
          </w:p>
          <w:p w:rsidR="004A22D8" w:rsidRPr="00DE69EA" w:rsidRDefault="004A22D8" w:rsidP="004A22D8">
            <w:pPr>
              <w:ind w:right="-143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Nem történt ilyen kapcsolat vizsgálata. </w:t>
            </w:r>
          </w:p>
          <w:p w:rsidR="004A22D8" w:rsidRPr="00DE69EA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DE69EA">
              <w:rPr>
                <w:b/>
                <w:sz w:val="22"/>
                <w:szCs w:val="22"/>
              </w:rPr>
              <w:t xml:space="preserve">11.1.12. Egyéb információk </w:t>
            </w:r>
          </w:p>
          <w:p w:rsidR="00165BB7" w:rsidRPr="00B71E27" w:rsidRDefault="004A22D8" w:rsidP="004A22D8">
            <w:pPr>
              <w:jc w:val="both"/>
              <w:rPr>
                <w:b/>
                <w:color w:val="FF0000"/>
                <w:sz w:val="22"/>
              </w:rPr>
            </w:pPr>
            <w:r w:rsidRPr="00DE69EA">
              <w:rPr>
                <w:sz w:val="22"/>
                <w:szCs w:val="22"/>
              </w:rPr>
              <w:t>Nincs adat.</w:t>
            </w:r>
          </w:p>
        </w:tc>
      </w:tr>
    </w:tbl>
    <w:p w:rsidR="00165BB7" w:rsidRPr="00B71E27" w:rsidRDefault="00165BB7" w:rsidP="00165BB7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 w:rsidTr="00AB493C">
        <w:tc>
          <w:tcPr>
            <w:tcW w:w="9212" w:type="dxa"/>
          </w:tcPr>
          <w:p w:rsidR="0047674B" w:rsidRPr="00DE69EA" w:rsidRDefault="0047674B" w:rsidP="0047674B">
            <w:pPr>
              <w:rPr>
                <w:b/>
                <w:sz w:val="22"/>
                <w:szCs w:val="22"/>
              </w:rPr>
            </w:pPr>
            <w:r w:rsidRPr="00DE69EA">
              <w:rPr>
                <w:b/>
                <w:sz w:val="22"/>
                <w:szCs w:val="22"/>
              </w:rPr>
              <w:t>12. szakasz: Ökológiai adatok*</w:t>
            </w: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E69EA">
              <w:rPr>
                <w:b/>
                <w:sz w:val="22"/>
                <w:szCs w:val="22"/>
              </w:rPr>
              <w:t>12.1. Toxicitás:</w:t>
            </w:r>
          </w:p>
          <w:p w:rsidR="0047674B" w:rsidRPr="00DE69EA" w:rsidRDefault="0047674B" w:rsidP="0047674B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A keverékre nincs adat. A munkaelőírások betartásával el kell kerülni a tömény oldat környezetbe jutását. </w:t>
            </w:r>
          </w:p>
          <w:p w:rsidR="0047674B" w:rsidRPr="00DE69EA" w:rsidRDefault="0047674B" w:rsidP="0047674B">
            <w:pPr>
              <w:tabs>
                <w:tab w:val="left" w:pos="567"/>
              </w:tabs>
              <w:ind w:right="-142"/>
              <w:jc w:val="both"/>
              <w:rPr>
                <w:sz w:val="22"/>
                <w:szCs w:val="22"/>
                <w:u w:val="single"/>
              </w:rPr>
            </w:pPr>
            <w:r w:rsidRPr="00DE69EA">
              <w:rPr>
                <w:sz w:val="22"/>
                <w:szCs w:val="22"/>
              </w:rPr>
              <w:t xml:space="preserve">Adatok a </w:t>
            </w:r>
            <w:r w:rsidRPr="00DE69EA">
              <w:rPr>
                <w:sz w:val="22"/>
                <w:szCs w:val="22"/>
                <w:u w:val="single"/>
              </w:rPr>
              <w:t>Nátrium-perkarbonátra:</w:t>
            </w:r>
          </w:p>
          <w:p w:rsidR="0047674B" w:rsidRPr="00DE69EA" w:rsidRDefault="0047674B" w:rsidP="0047674B">
            <w:pPr>
              <w:tabs>
                <w:tab w:val="left" w:pos="567"/>
              </w:tabs>
              <w:ind w:right="-142"/>
              <w:jc w:val="both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Halak, </w:t>
            </w:r>
            <w:proofErr w:type="spellStart"/>
            <w:r w:rsidRPr="00DE69EA">
              <w:rPr>
                <w:sz w:val="22"/>
                <w:szCs w:val="22"/>
              </w:rPr>
              <w:t>Pimephales</w:t>
            </w:r>
            <w:proofErr w:type="spellEnd"/>
            <w:r w:rsidRPr="00DE69EA">
              <w:rPr>
                <w:sz w:val="22"/>
                <w:szCs w:val="22"/>
              </w:rPr>
              <w:t xml:space="preserve"> </w:t>
            </w:r>
            <w:proofErr w:type="spellStart"/>
            <w:r w:rsidRPr="00DE69EA">
              <w:rPr>
                <w:sz w:val="22"/>
                <w:szCs w:val="22"/>
              </w:rPr>
              <w:t>promelas</w:t>
            </w:r>
            <w:proofErr w:type="spellEnd"/>
            <w:r w:rsidRPr="00DE69EA">
              <w:rPr>
                <w:sz w:val="22"/>
                <w:szCs w:val="22"/>
              </w:rPr>
              <w:t xml:space="preserve">, LC50, 96 h, 70.7 mg/l, </w:t>
            </w:r>
            <w:proofErr w:type="spellStart"/>
            <w:r w:rsidRPr="00DE69EA">
              <w:rPr>
                <w:sz w:val="22"/>
                <w:szCs w:val="22"/>
              </w:rPr>
              <w:t>semi-static</w:t>
            </w:r>
            <w:proofErr w:type="spellEnd"/>
            <w:r w:rsidRPr="00DE69EA">
              <w:rPr>
                <w:sz w:val="22"/>
                <w:szCs w:val="22"/>
              </w:rPr>
              <w:t xml:space="preserve"> test</w:t>
            </w:r>
          </w:p>
          <w:p w:rsidR="0047674B" w:rsidRPr="00DE69EA" w:rsidRDefault="0047674B" w:rsidP="0047674B">
            <w:pPr>
              <w:tabs>
                <w:tab w:val="left" w:pos="567"/>
              </w:tabs>
              <w:ind w:right="-142"/>
              <w:jc w:val="both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Halak, </w:t>
            </w:r>
            <w:proofErr w:type="spellStart"/>
            <w:r w:rsidRPr="00DE69EA">
              <w:rPr>
                <w:sz w:val="22"/>
                <w:szCs w:val="22"/>
              </w:rPr>
              <w:t>Pimephales</w:t>
            </w:r>
            <w:proofErr w:type="spellEnd"/>
            <w:r w:rsidRPr="00DE69EA">
              <w:rPr>
                <w:sz w:val="22"/>
                <w:szCs w:val="22"/>
              </w:rPr>
              <w:t xml:space="preserve"> </w:t>
            </w:r>
            <w:proofErr w:type="spellStart"/>
            <w:r w:rsidRPr="00DE69EA">
              <w:rPr>
                <w:sz w:val="22"/>
                <w:szCs w:val="22"/>
              </w:rPr>
              <w:t>promelas</w:t>
            </w:r>
            <w:proofErr w:type="spellEnd"/>
            <w:r w:rsidRPr="00DE69EA">
              <w:rPr>
                <w:sz w:val="22"/>
                <w:szCs w:val="22"/>
              </w:rPr>
              <w:t>, NOEC, 96 h, 7.4 mg/l</w:t>
            </w:r>
          </w:p>
          <w:p w:rsidR="0047674B" w:rsidRPr="00DE69EA" w:rsidRDefault="0047674B" w:rsidP="0047674B">
            <w:pPr>
              <w:tabs>
                <w:tab w:val="left" w:pos="567"/>
              </w:tabs>
              <w:ind w:right="-142"/>
              <w:jc w:val="both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Rákfélék, </w:t>
            </w:r>
            <w:proofErr w:type="spellStart"/>
            <w:r w:rsidRPr="00DE69EA">
              <w:rPr>
                <w:sz w:val="22"/>
                <w:szCs w:val="22"/>
              </w:rPr>
              <w:t>Daphnia</w:t>
            </w:r>
            <w:proofErr w:type="spellEnd"/>
            <w:r w:rsidRPr="00DE69EA">
              <w:rPr>
                <w:sz w:val="22"/>
                <w:szCs w:val="22"/>
              </w:rPr>
              <w:t xml:space="preserve"> </w:t>
            </w:r>
            <w:proofErr w:type="spellStart"/>
            <w:r w:rsidRPr="00DE69EA">
              <w:rPr>
                <w:sz w:val="22"/>
                <w:szCs w:val="22"/>
              </w:rPr>
              <w:t>pulex</w:t>
            </w:r>
            <w:proofErr w:type="spellEnd"/>
            <w:r w:rsidRPr="00DE69EA">
              <w:rPr>
                <w:sz w:val="22"/>
                <w:szCs w:val="22"/>
              </w:rPr>
              <w:t>, EC50, 4.9 mg/l</w:t>
            </w:r>
          </w:p>
          <w:p w:rsidR="0047674B" w:rsidRPr="00DE69EA" w:rsidRDefault="0047674B" w:rsidP="0047674B">
            <w:pPr>
              <w:tabs>
                <w:tab w:val="left" w:pos="567"/>
              </w:tabs>
              <w:ind w:right="-142"/>
              <w:jc w:val="both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Rákfélék, </w:t>
            </w:r>
            <w:proofErr w:type="spellStart"/>
            <w:r w:rsidRPr="00DE69EA">
              <w:rPr>
                <w:sz w:val="22"/>
                <w:szCs w:val="22"/>
              </w:rPr>
              <w:t>Daphnia</w:t>
            </w:r>
            <w:proofErr w:type="spellEnd"/>
            <w:r w:rsidRPr="00DE69EA">
              <w:rPr>
                <w:sz w:val="22"/>
                <w:szCs w:val="22"/>
              </w:rPr>
              <w:t xml:space="preserve"> </w:t>
            </w:r>
            <w:proofErr w:type="spellStart"/>
            <w:r w:rsidRPr="00DE69EA">
              <w:rPr>
                <w:sz w:val="22"/>
                <w:szCs w:val="22"/>
              </w:rPr>
              <w:t>pulex</w:t>
            </w:r>
            <w:proofErr w:type="spellEnd"/>
            <w:r w:rsidRPr="00DE69EA">
              <w:rPr>
                <w:sz w:val="22"/>
                <w:szCs w:val="22"/>
              </w:rPr>
              <w:t>, NOEC, 48 h, 2 mg/l</w:t>
            </w:r>
          </w:p>
          <w:p w:rsidR="0047674B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9C365A" w:rsidRDefault="009C365A" w:rsidP="0047674B">
            <w:pPr>
              <w:autoSpaceDE w:val="0"/>
              <w:autoSpaceDN w:val="0"/>
              <w:adjustRightInd w:val="0"/>
              <w:jc w:val="both"/>
              <w:rPr>
                <w:sz w:val="22"/>
                <w:u w:val="single"/>
              </w:rPr>
            </w:pPr>
            <w:r>
              <w:rPr>
                <w:sz w:val="22"/>
              </w:rPr>
              <w:lastRenderedPageBreak/>
              <w:t xml:space="preserve">Adatok a </w:t>
            </w:r>
            <w:r w:rsidRPr="009C365A">
              <w:rPr>
                <w:sz w:val="22"/>
                <w:u w:val="single"/>
              </w:rPr>
              <w:t>Nátrium-karbonátra:</w:t>
            </w:r>
          </w:p>
          <w:p w:rsidR="009C365A" w:rsidRDefault="009C365A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LC50 – 96 h: 300 mg/l – </w:t>
            </w:r>
            <w:proofErr w:type="spellStart"/>
            <w:r>
              <w:rPr>
                <w:sz w:val="22"/>
              </w:rPr>
              <w:t>Lepomis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macrochirus</w:t>
            </w:r>
            <w:proofErr w:type="spellEnd"/>
            <w:r>
              <w:rPr>
                <w:sz w:val="22"/>
              </w:rPr>
              <w:t xml:space="preserve"> (Naphal)</w:t>
            </w:r>
          </w:p>
          <w:p w:rsidR="009C365A" w:rsidRDefault="009C365A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EC50 – 48 </w:t>
            </w:r>
            <w:proofErr w:type="gramStart"/>
            <w:r>
              <w:rPr>
                <w:sz w:val="22"/>
              </w:rPr>
              <w:t>h :</w:t>
            </w:r>
            <w:proofErr w:type="gramEnd"/>
            <w:r>
              <w:rPr>
                <w:sz w:val="22"/>
              </w:rPr>
              <w:t xml:space="preserve"> 200-227 mg/l – </w:t>
            </w:r>
            <w:proofErr w:type="spellStart"/>
            <w:r>
              <w:rPr>
                <w:sz w:val="22"/>
              </w:rPr>
              <w:t>Ceriodaphnia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dubia</w:t>
            </w:r>
            <w:proofErr w:type="spellEnd"/>
            <w:r>
              <w:rPr>
                <w:sz w:val="22"/>
              </w:rPr>
              <w:t xml:space="preserve"> (vízi bolha) </w:t>
            </w:r>
          </w:p>
          <w:p w:rsidR="006C38C5" w:rsidRPr="009C365A" w:rsidRDefault="006C38C5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E69EA">
              <w:rPr>
                <w:b/>
                <w:sz w:val="22"/>
              </w:rPr>
              <w:t xml:space="preserve">12.2. </w:t>
            </w:r>
            <w:proofErr w:type="spellStart"/>
            <w:r w:rsidRPr="00DE69EA">
              <w:rPr>
                <w:b/>
                <w:sz w:val="22"/>
              </w:rPr>
              <w:t>Prezisztencia</w:t>
            </w:r>
            <w:proofErr w:type="spellEnd"/>
            <w:r w:rsidRPr="00DE69EA">
              <w:rPr>
                <w:b/>
                <w:sz w:val="22"/>
              </w:rPr>
              <w:t xml:space="preserve"> és lebonthatóság: </w:t>
            </w: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E69EA">
              <w:rPr>
                <w:sz w:val="22"/>
              </w:rPr>
              <w:t>A keverékre nincs adat. Szakszerű kezelés és felhasználás során környezeti probléma nem várható.</w:t>
            </w: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E69EA">
              <w:rPr>
                <w:b/>
                <w:sz w:val="22"/>
              </w:rPr>
              <w:t xml:space="preserve">12.3. </w:t>
            </w:r>
            <w:proofErr w:type="spellStart"/>
            <w:r w:rsidRPr="00DE69EA">
              <w:rPr>
                <w:b/>
                <w:sz w:val="22"/>
              </w:rPr>
              <w:t>Bioakkumulációs</w:t>
            </w:r>
            <w:proofErr w:type="spellEnd"/>
            <w:r w:rsidRPr="00DE69EA">
              <w:rPr>
                <w:b/>
                <w:sz w:val="22"/>
              </w:rPr>
              <w:t xml:space="preserve"> képesség:</w:t>
            </w:r>
          </w:p>
          <w:p w:rsidR="0047674B" w:rsidRPr="00DE69EA" w:rsidRDefault="0047674B" w:rsidP="0047674B">
            <w:pPr>
              <w:ind w:right="-142"/>
              <w:rPr>
                <w:sz w:val="22"/>
                <w:szCs w:val="22"/>
              </w:rPr>
            </w:pPr>
            <w:r w:rsidRPr="00DE69EA">
              <w:rPr>
                <w:sz w:val="22"/>
                <w:szCs w:val="22"/>
              </w:rPr>
              <w:t xml:space="preserve">A keverékre nincs adat. A tömény, kezeletlen keverék talajba, közcsatornába, vízfolyásba jutatni tilos. A vízzel higított készítmény közcsatornába engedhető. </w:t>
            </w: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E69EA">
              <w:rPr>
                <w:b/>
                <w:sz w:val="22"/>
              </w:rPr>
              <w:t>12.4. A talajban való mobilitás:</w:t>
            </w: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E69EA">
              <w:rPr>
                <w:sz w:val="22"/>
              </w:rPr>
              <w:t>Nem ismert</w:t>
            </w: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E69EA">
              <w:rPr>
                <w:b/>
                <w:sz w:val="22"/>
              </w:rPr>
              <w:t xml:space="preserve">12.5. A PBT- és a </w:t>
            </w:r>
            <w:proofErr w:type="spellStart"/>
            <w:r w:rsidRPr="00DE69EA">
              <w:rPr>
                <w:b/>
                <w:sz w:val="22"/>
              </w:rPr>
              <w:t>vPvB-értékelés</w:t>
            </w:r>
            <w:proofErr w:type="spellEnd"/>
            <w:r w:rsidRPr="00DE69EA">
              <w:rPr>
                <w:b/>
                <w:sz w:val="22"/>
              </w:rPr>
              <w:t xml:space="preserve"> eredményei</w:t>
            </w: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E69EA">
              <w:rPr>
                <w:sz w:val="22"/>
              </w:rPr>
              <w:t>Nem ismert</w:t>
            </w: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DE69EA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E69EA">
              <w:rPr>
                <w:b/>
                <w:sz w:val="22"/>
              </w:rPr>
              <w:t>12.6. Egyéb káros hatások:</w:t>
            </w:r>
          </w:p>
          <w:p w:rsidR="00165BB7" w:rsidRPr="00B71E27" w:rsidRDefault="0047674B" w:rsidP="00E6286E">
            <w:pPr>
              <w:rPr>
                <w:b/>
                <w:color w:val="FF0000"/>
                <w:sz w:val="22"/>
                <w:szCs w:val="22"/>
              </w:rPr>
            </w:pPr>
            <w:r w:rsidRPr="00DE69EA">
              <w:rPr>
                <w:sz w:val="22"/>
              </w:rPr>
              <w:t>Nem ismert</w:t>
            </w:r>
          </w:p>
        </w:tc>
      </w:tr>
    </w:tbl>
    <w:p w:rsidR="0058316F" w:rsidRPr="00B71E27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>
        <w:tc>
          <w:tcPr>
            <w:tcW w:w="9212" w:type="dxa"/>
          </w:tcPr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BE1BBF">
              <w:rPr>
                <w:b/>
                <w:color w:val="000000"/>
                <w:sz w:val="26"/>
                <w:szCs w:val="26"/>
              </w:rPr>
              <w:t>13. szakasz: Ártalmatlanítási szempontok*</w:t>
            </w:r>
          </w:p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</w:p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  <w:r w:rsidRPr="00BE1BBF">
              <w:rPr>
                <w:b/>
                <w:color w:val="000000"/>
                <w:sz w:val="22"/>
              </w:rPr>
              <w:t>13.1. Hulladékkezelési módszerek</w:t>
            </w:r>
          </w:p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</w:p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E1BBF">
              <w:rPr>
                <w:color w:val="000000"/>
                <w:sz w:val="22"/>
                <w:szCs w:val="22"/>
              </w:rPr>
              <w:t xml:space="preserve">A keverék maradékai, hulladékká vált szennyezett göngyölege a 2012. évi CLXXXV. Törvény alapján veszélyes hulladéknak minősül, besorolását a 72/2013. (VIII.27.) VM rendelet alapján, a tevékenységnek megfelelően kell elvégezni. A keverék nagy mennyiségű maradékait hulladékgyűjtőben lehet megsemmisíteni a hatályos engedélyek által meghatározott technikai előírások és normák szerint. A különböző felhasználási területek miatt a gyártó nem pontosan tudja megadni az EWC kódot valamint az EWC kód nem keverékre vonatkozik. A keverékkel szennyezett hulladékká vált göngyöleg, veszélyes hulladékként kezelendő. </w:t>
            </w:r>
          </w:p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E1BBF">
              <w:rPr>
                <w:color w:val="000000"/>
                <w:sz w:val="22"/>
                <w:szCs w:val="22"/>
              </w:rPr>
              <w:t xml:space="preserve">EWC kód: 15 01 10 * Veszélyes anyagokat maradékként tartalmazó vagy azokkal szennyezett csomagolási hulladék </w:t>
            </w:r>
          </w:p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E1BBF">
              <w:rPr>
                <w:b/>
                <w:color w:val="000000"/>
                <w:sz w:val="22"/>
                <w:szCs w:val="22"/>
              </w:rPr>
              <w:t>13.1.1. Keverék:</w:t>
            </w:r>
            <w:r w:rsidRPr="00BE1BBF">
              <w:rPr>
                <w:color w:val="000000"/>
                <w:sz w:val="22"/>
                <w:szCs w:val="22"/>
              </w:rPr>
              <w:t xml:space="preserve"> Amikor csak lehetséges a hulladék keletkezését el kell kerülni, minimálisra kell csökkenteni. A felhasználást kell előnyben részesíteni. </w:t>
            </w:r>
          </w:p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E1BBF">
              <w:rPr>
                <w:b/>
                <w:color w:val="000000"/>
                <w:sz w:val="22"/>
                <w:szCs w:val="22"/>
              </w:rPr>
              <w:t>13.1.2. Csomagolás:</w:t>
            </w:r>
            <w:r w:rsidRPr="00BE1BBF">
              <w:rPr>
                <w:color w:val="000000"/>
                <w:sz w:val="22"/>
                <w:szCs w:val="22"/>
              </w:rPr>
              <w:t xml:space="preserve"> A szennyezett csomagolóanyagokat a lehető legalaposabban ki kell üríteni, majd veszélyes hulladékgyűjtőben történik a megsemmisítése. A szennyezett csomagolóanyag háztartási hulladékkal nem keverhető.</w:t>
            </w:r>
          </w:p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E1BBF">
              <w:rPr>
                <w:b/>
                <w:color w:val="000000"/>
                <w:sz w:val="22"/>
                <w:szCs w:val="22"/>
              </w:rPr>
              <w:t>13.1.3. Üres Csomagolás:</w:t>
            </w:r>
            <w:r w:rsidRPr="00BE1BBF">
              <w:rPr>
                <w:color w:val="000000"/>
                <w:sz w:val="22"/>
                <w:szCs w:val="22"/>
              </w:rPr>
              <w:t xml:space="preserve"> A kiürített csomagolóanyagokat a lehető legalaposabban meg kell tisztítani vízzel, </w:t>
            </w:r>
            <w:r>
              <w:rPr>
                <w:color w:val="000000"/>
                <w:sz w:val="22"/>
                <w:szCs w:val="22"/>
              </w:rPr>
              <w:t xml:space="preserve">illatmentességig, </w:t>
            </w:r>
            <w:r w:rsidRPr="00BE1BBF">
              <w:rPr>
                <w:color w:val="000000"/>
                <w:sz w:val="22"/>
                <w:szCs w:val="22"/>
              </w:rPr>
              <w:t>pH semleges értékig. Háztartási hulladékkal keverhető.</w:t>
            </w:r>
          </w:p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E1BBF">
              <w:rPr>
                <w:b/>
                <w:color w:val="000000"/>
                <w:sz w:val="22"/>
                <w:szCs w:val="22"/>
              </w:rPr>
              <w:t xml:space="preserve">13.1.4. Szennyvízkezelés: </w:t>
            </w:r>
            <w:r w:rsidRPr="00BE1BBF">
              <w:rPr>
                <w:color w:val="000000"/>
                <w:sz w:val="22"/>
                <w:szCs w:val="22"/>
              </w:rPr>
              <w:t xml:space="preserve">Hígított formában a szennyvízcsatornába vezetve a helyi előírások betartása mellett a termék nem befolyásolja a szennyvíztisztító berendezések működését. </w:t>
            </w:r>
          </w:p>
          <w:p w:rsidR="00B71E27" w:rsidRPr="00BE1BBF" w:rsidRDefault="00B71E27" w:rsidP="00B71E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44A6F" w:rsidRPr="00B71E27" w:rsidRDefault="00B71E27" w:rsidP="00B71E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BE1BBF">
              <w:rPr>
                <w:color w:val="000000"/>
                <w:sz w:val="22"/>
                <w:szCs w:val="22"/>
              </w:rPr>
              <w:t>Tilos a tömény keveréket és maradékait talajba, élővízbe és hígítás nélkül közcsatornába juttatni. A rendeltetésszerű felhasználás során keletkezett szennyvizekre a 219/2004. (VII.21.) Korm. rendeletben előírtat kell alkalmazni, figyelembe véve a 28/2004. (XII.25.) KVVM rendelet határértékeit is.</w:t>
            </w:r>
          </w:p>
        </w:tc>
      </w:tr>
    </w:tbl>
    <w:p w:rsidR="0058316F" w:rsidRPr="00B71E27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 w:rsidTr="003C1D28">
        <w:tc>
          <w:tcPr>
            <w:tcW w:w="9212" w:type="dxa"/>
          </w:tcPr>
          <w:p w:rsidR="00E6286E" w:rsidRPr="00B71E27" w:rsidRDefault="00E6286E" w:rsidP="00E6286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71E27">
              <w:rPr>
                <w:b/>
                <w:sz w:val="26"/>
                <w:szCs w:val="26"/>
              </w:rPr>
              <w:t>14. szakasz: Szállításra vonatkozó információk*</w:t>
            </w:r>
          </w:p>
          <w:p w:rsidR="00E6286E" w:rsidRPr="00B71E27" w:rsidRDefault="00E6286E" w:rsidP="00E628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E6286E" w:rsidRPr="00B71E27" w:rsidRDefault="00E6286E" w:rsidP="00E628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E27">
              <w:rPr>
                <w:b/>
                <w:sz w:val="22"/>
                <w:szCs w:val="22"/>
              </w:rPr>
              <w:t xml:space="preserve">14.1. </w:t>
            </w:r>
            <w:proofErr w:type="spellStart"/>
            <w:r w:rsidRPr="00B71E27">
              <w:rPr>
                <w:b/>
                <w:sz w:val="22"/>
                <w:szCs w:val="22"/>
              </w:rPr>
              <w:t>UN-szám</w:t>
            </w:r>
            <w:proofErr w:type="spellEnd"/>
            <w:r w:rsidRPr="00B71E27">
              <w:rPr>
                <w:b/>
                <w:sz w:val="22"/>
                <w:szCs w:val="22"/>
              </w:rPr>
              <w:t>:</w:t>
            </w:r>
            <w:r w:rsidRPr="00B71E27">
              <w:rPr>
                <w:sz w:val="22"/>
                <w:szCs w:val="22"/>
              </w:rPr>
              <w:t xml:space="preserve"> nem alkalmazható</w:t>
            </w:r>
          </w:p>
          <w:p w:rsidR="00E6286E" w:rsidRPr="00B71E27" w:rsidRDefault="00E6286E" w:rsidP="00E628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1E27">
              <w:rPr>
                <w:b/>
                <w:sz w:val="22"/>
                <w:szCs w:val="22"/>
              </w:rPr>
              <w:t xml:space="preserve">14.2. Az ENSZ szerinti megfelelő szállítási megnevezés: </w:t>
            </w:r>
            <w:r w:rsidRPr="00B71E27">
              <w:rPr>
                <w:sz w:val="22"/>
                <w:szCs w:val="22"/>
              </w:rPr>
              <w:t>nem alkalmazható</w:t>
            </w:r>
          </w:p>
          <w:p w:rsidR="00E6286E" w:rsidRPr="00B71E27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b/>
                <w:sz w:val="22"/>
                <w:szCs w:val="22"/>
              </w:rPr>
              <w:t xml:space="preserve">14.3. Szállítási veszélyességi </w:t>
            </w:r>
            <w:proofErr w:type="gramStart"/>
            <w:r w:rsidRPr="00B71E27">
              <w:rPr>
                <w:b/>
                <w:sz w:val="22"/>
                <w:szCs w:val="22"/>
              </w:rPr>
              <w:t>osztály(</w:t>
            </w:r>
            <w:proofErr w:type="gramEnd"/>
            <w:r w:rsidRPr="00B71E27">
              <w:rPr>
                <w:b/>
                <w:sz w:val="22"/>
                <w:szCs w:val="22"/>
              </w:rPr>
              <w:t xml:space="preserve">ok): </w:t>
            </w:r>
            <w:r w:rsidRPr="00B71E27">
              <w:rPr>
                <w:sz w:val="22"/>
                <w:szCs w:val="22"/>
              </w:rPr>
              <w:t>nem alkalmazható</w:t>
            </w:r>
          </w:p>
          <w:p w:rsidR="00E6286E" w:rsidRPr="00B71E27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b/>
                <w:sz w:val="22"/>
                <w:szCs w:val="22"/>
              </w:rPr>
              <w:t xml:space="preserve">14.4. Csomagolási csoport: </w:t>
            </w:r>
            <w:r w:rsidRPr="00B71E27">
              <w:rPr>
                <w:sz w:val="22"/>
                <w:szCs w:val="22"/>
              </w:rPr>
              <w:t>nem alkalmazható</w:t>
            </w:r>
          </w:p>
          <w:p w:rsidR="00E6286E" w:rsidRPr="00B71E27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b/>
                <w:sz w:val="22"/>
                <w:szCs w:val="22"/>
              </w:rPr>
              <w:lastRenderedPageBreak/>
              <w:t>14.5. Környezeti veszélyek:</w:t>
            </w:r>
            <w:r w:rsidRPr="00B71E27">
              <w:rPr>
                <w:sz w:val="22"/>
                <w:szCs w:val="22"/>
              </w:rPr>
              <w:t xml:space="preserve"> ne engedjük töményen a környezetbe való kijutását</w:t>
            </w:r>
          </w:p>
          <w:p w:rsidR="00E6286E" w:rsidRPr="00B71E27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b/>
                <w:sz w:val="22"/>
                <w:szCs w:val="22"/>
              </w:rPr>
              <w:t>14.6. A felhasználót érintő különleges óvintézkedések:</w:t>
            </w:r>
            <w:r w:rsidRPr="00B71E27">
              <w:rPr>
                <w:sz w:val="22"/>
                <w:szCs w:val="22"/>
              </w:rPr>
              <w:t xml:space="preserve"> nem ismert</w:t>
            </w:r>
          </w:p>
          <w:p w:rsidR="00CF2219" w:rsidRPr="00B71E27" w:rsidRDefault="00E6286E" w:rsidP="00E6286E">
            <w:pPr>
              <w:tabs>
                <w:tab w:val="left" w:pos="567"/>
              </w:tabs>
              <w:ind w:left="38" w:right="-143"/>
              <w:rPr>
                <w:color w:val="FF0000"/>
                <w:sz w:val="22"/>
                <w:szCs w:val="22"/>
              </w:rPr>
            </w:pPr>
            <w:r w:rsidRPr="00B71E27">
              <w:rPr>
                <w:b/>
                <w:sz w:val="22"/>
                <w:szCs w:val="22"/>
              </w:rPr>
              <w:t>14.7. A MARPOL- egyezmény II. melléklete és az IBC szabályzat szerinti ömlesztett szállítás:</w:t>
            </w:r>
            <w:r w:rsidRPr="00B71E27">
              <w:rPr>
                <w:sz w:val="22"/>
                <w:szCs w:val="22"/>
              </w:rPr>
              <w:t xml:space="preserve"> nem alkalmazható.</w:t>
            </w:r>
          </w:p>
        </w:tc>
      </w:tr>
    </w:tbl>
    <w:p w:rsidR="00CF2219" w:rsidRPr="00B71E27" w:rsidRDefault="00CF2219" w:rsidP="00CF2219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 w:rsidTr="003C1D28">
        <w:tc>
          <w:tcPr>
            <w:tcW w:w="9212" w:type="dxa"/>
          </w:tcPr>
          <w:p w:rsidR="00826E2B" w:rsidRPr="00B71E27" w:rsidRDefault="00826E2B" w:rsidP="00826E2B">
            <w:pPr>
              <w:jc w:val="both"/>
              <w:rPr>
                <w:sz w:val="26"/>
                <w:szCs w:val="26"/>
              </w:rPr>
            </w:pPr>
            <w:r w:rsidRPr="00B71E27">
              <w:rPr>
                <w:b/>
                <w:sz w:val="26"/>
                <w:szCs w:val="26"/>
              </w:rPr>
              <w:t>15.</w:t>
            </w:r>
            <w:r w:rsidRPr="00B71E27">
              <w:rPr>
                <w:rFonts w:ascii="Arial-BoldMT" w:hAnsi="Arial-BoldMT"/>
                <w:b/>
                <w:sz w:val="26"/>
                <w:szCs w:val="26"/>
              </w:rPr>
              <w:t xml:space="preserve"> </w:t>
            </w:r>
            <w:r w:rsidRPr="00B71E27">
              <w:rPr>
                <w:b/>
                <w:sz w:val="26"/>
                <w:szCs w:val="26"/>
              </w:rPr>
              <w:t>szakasz:</w:t>
            </w:r>
            <w:r w:rsidRPr="00B71E27">
              <w:rPr>
                <w:rFonts w:ascii="Arial-BoldMT" w:hAnsi="Arial-BoldMT"/>
                <w:b/>
                <w:sz w:val="26"/>
                <w:szCs w:val="26"/>
              </w:rPr>
              <w:t xml:space="preserve"> </w:t>
            </w:r>
            <w:r w:rsidRPr="00B71E27">
              <w:rPr>
                <w:b/>
                <w:sz w:val="26"/>
                <w:szCs w:val="26"/>
              </w:rPr>
              <w:t>Szabályozással kapcsolatos információk*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B71E27">
              <w:rPr>
                <w:b/>
                <w:sz w:val="22"/>
              </w:rPr>
              <w:t>15.1. Az adott anyaggal vagy keverékkel kapcsolatos biztonsági, egészségügyi és környezetvédelmi előírások/jogszabályok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sz w:val="22"/>
                <w:szCs w:val="22"/>
              </w:rPr>
              <w:t>Az Európai Parlament és Tanács 2006. december 18-i 1907/2006/EK rendelete a vegyi anyagok regisztrálásról, értékeléséről, engedélyezéséről és korlátozásáról (REACH)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sz w:val="22"/>
                <w:szCs w:val="22"/>
              </w:rPr>
              <w:t>Az Európai Parlament és Tanács 1272/2008/EK rendelete az anyagok és keverékek osztályozásáról, címkézéséről és csomagolásáról, a 67/548/EGK és az 1999/45/EK irányelv módosításáról és hatályon kívül helyezéséről, valamint az 1907/2006/EK rendelet módosításáról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sz w:val="22"/>
                <w:szCs w:val="22"/>
              </w:rPr>
              <w:t xml:space="preserve">2015/830/EU (V.28.) Rendelet a vegyi anyagok regisztrálásról, értékeléséről, engedélyezéséről és korlátozásáról (REACH) szóló 1907/2006/EK rendelet módosításáról 1993. évi XCIII. törvény a munkavédelemről és a kapcsolódó rendeletek 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sz w:val="22"/>
                <w:szCs w:val="22"/>
              </w:rPr>
              <w:t xml:space="preserve">3/2002.(II.8.) </w:t>
            </w:r>
            <w:proofErr w:type="spellStart"/>
            <w:r w:rsidRPr="00B71E27">
              <w:rPr>
                <w:sz w:val="22"/>
                <w:szCs w:val="22"/>
              </w:rPr>
              <w:t>SzCsM</w:t>
            </w:r>
            <w:proofErr w:type="spellEnd"/>
            <w:r w:rsidRPr="00B71E27">
              <w:rPr>
                <w:sz w:val="22"/>
                <w:szCs w:val="22"/>
              </w:rPr>
              <w:t xml:space="preserve"> – EüM együttes rendelete a munkahelyek munkavédelmi követelményeinek minimális szintjéről 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sz w:val="22"/>
                <w:szCs w:val="22"/>
              </w:rPr>
              <w:t>2012. évi CLXXXV. Törvény a hulladékgazdálkodásról 2000. évi XXV. törvény a kémiai biztonságról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sz w:val="22"/>
                <w:szCs w:val="22"/>
              </w:rPr>
              <w:t>2000. évi XXV. törvény a kémiai biztonságról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sz w:val="22"/>
                <w:szCs w:val="22"/>
              </w:rPr>
              <w:t xml:space="preserve">25/2000.(IX.30.) EüM – </w:t>
            </w:r>
            <w:proofErr w:type="spellStart"/>
            <w:r w:rsidRPr="00B71E27">
              <w:rPr>
                <w:sz w:val="22"/>
                <w:szCs w:val="22"/>
              </w:rPr>
              <w:t>SzCsM</w:t>
            </w:r>
            <w:proofErr w:type="spellEnd"/>
            <w:r w:rsidRPr="00B71E27">
              <w:rPr>
                <w:sz w:val="22"/>
                <w:szCs w:val="22"/>
              </w:rPr>
              <w:t xml:space="preserve"> együttes rendelet a munkahelyek kémiai biztonságáról 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sz w:val="22"/>
                <w:szCs w:val="22"/>
              </w:rPr>
              <w:t xml:space="preserve">44/2000.(XII.27.) EüM rendelet a veszélyes anyagokkal és veszélyes készítményekkel kapcsolatos egyes eljárások illetve tevékenységek részletes szabályairól 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sz w:val="22"/>
                <w:szCs w:val="22"/>
              </w:rPr>
              <w:t xml:space="preserve">33/2004.(IV.26.) </w:t>
            </w:r>
            <w:proofErr w:type="spellStart"/>
            <w:r w:rsidRPr="00B71E27">
              <w:rPr>
                <w:sz w:val="22"/>
                <w:szCs w:val="22"/>
              </w:rPr>
              <w:t>ESzCsM</w:t>
            </w:r>
            <w:proofErr w:type="spellEnd"/>
            <w:r w:rsidRPr="00B71E27">
              <w:rPr>
                <w:sz w:val="22"/>
                <w:szCs w:val="22"/>
              </w:rPr>
              <w:t xml:space="preserve"> rendelet a veszélyes anyagokkal és veszélyes készítményekkel kapcsolatos egyes eljárások illetve tevékenységek részletes szabályairól szóló 44/2000. (XII.27.) EüM rendelet módosításáról 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E27">
              <w:rPr>
                <w:sz w:val="22"/>
                <w:szCs w:val="22"/>
              </w:rPr>
              <w:t>54/2014.(XII.25.) BM rendelet az Országos Tűzvédelmi Szabályzat kiadásáról</w:t>
            </w: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26E2B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71E27">
              <w:rPr>
                <w:b/>
                <w:sz w:val="22"/>
                <w:szCs w:val="22"/>
              </w:rPr>
              <w:t>15.2. Kémiai biztonsági értékelés:</w:t>
            </w:r>
          </w:p>
          <w:p w:rsidR="00CF2219" w:rsidRPr="00B71E27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</w:rPr>
            </w:pPr>
            <w:r w:rsidRPr="00B71E27">
              <w:rPr>
                <w:sz w:val="22"/>
                <w:szCs w:val="22"/>
              </w:rPr>
              <w:t>Kémiai biztonsági értékelés nem történt.</w:t>
            </w:r>
          </w:p>
        </w:tc>
      </w:tr>
    </w:tbl>
    <w:p w:rsidR="0058316F" w:rsidRPr="00B71E27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71E27" w:rsidRPr="00B71E27">
        <w:tc>
          <w:tcPr>
            <w:tcW w:w="9212" w:type="dxa"/>
          </w:tcPr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C365A">
              <w:rPr>
                <w:b/>
                <w:sz w:val="26"/>
                <w:szCs w:val="26"/>
              </w:rPr>
              <w:t>16. szakasz: Egyéb információk*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u w:val="single"/>
              </w:rPr>
            </w:pPr>
            <w:r w:rsidRPr="009C365A">
              <w:rPr>
                <w:sz w:val="22"/>
                <w:u w:val="single"/>
              </w:rPr>
              <w:t>Az adatlap 3. pontjában feltüntetett H-mondatok teljes szövege: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9302C8" w:rsidRPr="009C365A" w:rsidRDefault="009C365A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9302C8" w:rsidRPr="009C365A">
              <w:rPr>
                <w:sz w:val="22"/>
                <w:szCs w:val="22"/>
              </w:rPr>
              <w:t>272 Fokozhatja a tűz intenzitását, oxidáló hatású.</w:t>
            </w:r>
          </w:p>
          <w:p w:rsidR="009302C8" w:rsidRPr="009C365A" w:rsidRDefault="009C365A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9302C8" w:rsidRPr="009C365A">
              <w:rPr>
                <w:sz w:val="22"/>
                <w:szCs w:val="22"/>
              </w:rPr>
              <w:t>302 Lenyelve ártalmas.</w:t>
            </w:r>
          </w:p>
          <w:p w:rsidR="009302C8" w:rsidRDefault="009C365A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9302C8" w:rsidRPr="009C365A">
              <w:rPr>
                <w:sz w:val="22"/>
                <w:szCs w:val="22"/>
              </w:rPr>
              <w:t>318 Súlyos szemkárosodást okoz.</w:t>
            </w:r>
          </w:p>
          <w:p w:rsidR="009C365A" w:rsidRPr="009C365A" w:rsidRDefault="009C365A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H319 Súlyos szemirritációt okoz.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</w:rPr>
            </w:pPr>
            <w:r w:rsidRPr="009C365A">
              <w:rPr>
                <w:sz w:val="22"/>
                <w:szCs w:val="22"/>
                <w:u w:val="single"/>
              </w:rPr>
              <w:t>A biztonsági adatlapban alkalmazott rövidítések és betűszók magyarázata:</w:t>
            </w:r>
          </w:p>
          <w:p w:rsidR="009302C8" w:rsidRPr="009C365A" w:rsidRDefault="009302C8" w:rsidP="009302C8">
            <w:pPr>
              <w:rPr>
                <w:sz w:val="22"/>
                <w:szCs w:val="22"/>
              </w:rPr>
            </w:pPr>
            <w:proofErr w:type="spellStart"/>
            <w:r w:rsidRPr="009C365A">
              <w:rPr>
                <w:sz w:val="22"/>
                <w:szCs w:val="22"/>
              </w:rPr>
              <w:t>Ox</w:t>
            </w:r>
            <w:proofErr w:type="spellEnd"/>
            <w:r w:rsidRPr="009C365A">
              <w:rPr>
                <w:sz w:val="22"/>
                <w:szCs w:val="22"/>
              </w:rPr>
              <w:t xml:space="preserve">. </w:t>
            </w:r>
            <w:proofErr w:type="spellStart"/>
            <w:r w:rsidRPr="009C365A">
              <w:rPr>
                <w:sz w:val="22"/>
                <w:szCs w:val="22"/>
              </w:rPr>
              <w:t>Sol</w:t>
            </w:r>
            <w:proofErr w:type="spellEnd"/>
            <w:r w:rsidRPr="009C365A">
              <w:rPr>
                <w:sz w:val="22"/>
                <w:szCs w:val="22"/>
              </w:rPr>
              <w:t>. 3: Oxidáló szilárd anyagok 3. kategória</w:t>
            </w:r>
          </w:p>
          <w:p w:rsidR="009302C8" w:rsidRPr="009C365A" w:rsidRDefault="009302C8" w:rsidP="009302C8">
            <w:pPr>
              <w:rPr>
                <w:sz w:val="22"/>
                <w:szCs w:val="22"/>
              </w:rPr>
            </w:pPr>
            <w:proofErr w:type="spellStart"/>
            <w:r w:rsidRPr="009C365A">
              <w:rPr>
                <w:sz w:val="22"/>
                <w:szCs w:val="22"/>
              </w:rPr>
              <w:t>Acute</w:t>
            </w:r>
            <w:proofErr w:type="spellEnd"/>
            <w:r w:rsidRPr="009C365A">
              <w:rPr>
                <w:sz w:val="22"/>
                <w:szCs w:val="22"/>
              </w:rPr>
              <w:t xml:space="preserve"> </w:t>
            </w:r>
            <w:proofErr w:type="spellStart"/>
            <w:r w:rsidRPr="009C365A">
              <w:rPr>
                <w:sz w:val="22"/>
                <w:szCs w:val="22"/>
              </w:rPr>
              <w:t>tox</w:t>
            </w:r>
            <w:proofErr w:type="spellEnd"/>
            <w:r w:rsidRPr="009C365A">
              <w:rPr>
                <w:sz w:val="22"/>
                <w:szCs w:val="22"/>
              </w:rPr>
              <w:t>. 4: Akut toxicitás 4. kategória</w:t>
            </w:r>
          </w:p>
          <w:p w:rsidR="009302C8" w:rsidRPr="009C365A" w:rsidRDefault="009302C8" w:rsidP="009302C8">
            <w:pPr>
              <w:rPr>
                <w:sz w:val="22"/>
                <w:szCs w:val="22"/>
              </w:rPr>
            </w:pPr>
            <w:proofErr w:type="spellStart"/>
            <w:r w:rsidRPr="009C365A">
              <w:rPr>
                <w:sz w:val="22"/>
                <w:szCs w:val="22"/>
              </w:rPr>
              <w:t>Eye</w:t>
            </w:r>
            <w:proofErr w:type="spellEnd"/>
            <w:r w:rsidRPr="009C365A">
              <w:rPr>
                <w:sz w:val="22"/>
                <w:szCs w:val="22"/>
              </w:rPr>
              <w:t xml:space="preserve"> </w:t>
            </w:r>
            <w:proofErr w:type="spellStart"/>
            <w:r w:rsidRPr="009C365A">
              <w:rPr>
                <w:sz w:val="22"/>
                <w:szCs w:val="22"/>
              </w:rPr>
              <w:t>Dam</w:t>
            </w:r>
            <w:proofErr w:type="spellEnd"/>
            <w:r w:rsidRPr="009C365A">
              <w:rPr>
                <w:sz w:val="22"/>
                <w:szCs w:val="22"/>
              </w:rPr>
              <w:t>. 1: Súlyos szemkárosodás/szemirritáció 1. kategória</w:t>
            </w:r>
          </w:p>
          <w:p w:rsidR="009C365A" w:rsidRPr="009C365A" w:rsidRDefault="009C365A" w:rsidP="009302C8">
            <w:pPr>
              <w:rPr>
                <w:sz w:val="22"/>
                <w:szCs w:val="22"/>
              </w:rPr>
            </w:pPr>
            <w:proofErr w:type="spellStart"/>
            <w:r w:rsidRPr="009C365A">
              <w:rPr>
                <w:sz w:val="22"/>
                <w:szCs w:val="22"/>
              </w:rPr>
              <w:t>Eye</w:t>
            </w:r>
            <w:proofErr w:type="spellEnd"/>
            <w:r w:rsidRPr="009C365A">
              <w:rPr>
                <w:sz w:val="22"/>
                <w:szCs w:val="22"/>
              </w:rPr>
              <w:t xml:space="preserve"> </w:t>
            </w:r>
            <w:proofErr w:type="spellStart"/>
            <w:r w:rsidRPr="009C365A">
              <w:rPr>
                <w:sz w:val="22"/>
                <w:szCs w:val="22"/>
              </w:rPr>
              <w:t>Irrit</w:t>
            </w:r>
            <w:proofErr w:type="spellEnd"/>
            <w:r w:rsidRPr="009C365A">
              <w:rPr>
                <w:sz w:val="22"/>
                <w:szCs w:val="22"/>
              </w:rPr>
              <w:t>. 2 : Súlyos szemirritáció 2. kategória</w:t>
            </w:r>
          </w:p>
          <w:p w:rsidR="009302C8" w:rsidRPr="009C365A" w:rsidRDefault="009302C8" w:rsidP="00765758">
            <w:pPr>
              <w:tabs>
                <w:tab w:val="left" w:pos="567"/>
              </w:tabs>
              <w:spacing w:after="120"/>
              <w:ind w:right="-142"/>
              <w:jc w:val="both"/>
              <w:rPr>
                <w:sz w:val="22"/>
                <w:szCs w:val="22"/>
              </w:rPr>
            </w:pPr>
            <w:r w:rsidRPr="009C365A">
              <w:rPr>
                <w:bCs/>
                <w:sz w:val="22"/>
                <w:szCs w:val="22"/>
              </w:rPr>
              <w:t xml:space="preserve"> (A rövidítés utáni szám az osztályon belüli kategóriát jelenti, a nagyobb számok kisebb veszélyt jelentenek.)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>CLP: 1272/2008/EK rendelet az anyagok és keverékek osztályozásáról, címkézéséről és csomagolásáról, a 67/548/EGK és az 1999/45/EK irányelv módosításáról és hatályon kívül helyezéséről, valamint az 1907/2006/EK rendelet módosításáról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lastRenderedPageBreak/>
              <w:t xml:space="preserve">CAS szám: A </w:t>
            </w:r>
            <w:proofErr w:type="spellStart"/>
            <w:r w:rsidRPr="009C365A">
              <w:rPr>
                <w:sz w:val="22"/>
                <w:szCs w:val="22"/>
              </w:rPr>
              <w:t>Chemical</w:t>
            </w:r>
            <w:proofErr w:type="spellEnd"/>
            <w:r w:rsidRPr="009C365A">
              <w:rPr>
                <w:sz w:val="22"/>
                <w:szCs w:val="22"/>
              </w:rPr>
              <w:t xml:space="preserve"> </w:t>
            </w:r>
            <w:proofErr w:type="spellStart"/>
            <w:r w:rsidRPr="009C365A">
              <w:rPr>
                <w:sz w:val="22"/>
                <w:szCs w:val="22"/>
              </w:rPr>
              <w:t>Abstracts</w:t>
            </w:r>
            <w:proofErr w:type="spellEnd"/>
            <w:r w:rsidRPr="009C365A">
              <w:rPr>
                <w:sz w:val="22"/>
                <w:szCs w:val="22"/>
              </w:rPr>
              <w:t xml:space="preserve"> Service jegyzékében szereplő szám.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 xml:space="preserve">EC szám: az EINECS- és ELINCS számok. 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>REACH szám: REACH regisztrációs szám, a gyártóra vonatkozó rész nélkül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C365A">
              <w:rPr>
                <w:sz w:val="22"/>
                <w:szCs w:val="22"/>
              </w:rPr>
              <w:t>ÁK-érték</w:t>
            </w:r>
            <w:proofErr w:type="spellEnd"/>
            <w:r w:rsidRPr="009C365A">
              <w:rPr>
                <w:sz w:val="22"/>
                <w:szCs w:val="22"/>
              </w:rPr>
              <w:t xml:space="preserve">: Megengedett átlagos koncentráció. 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 xml:space="preserve">CK-érték: Megengedett csúcskoncentráció. 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 xml:space="preserve">LC 50: 50% halálozási rátához tartozó koncentráció. 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 xml:space="preserve">LD 50: Közepes halálos dózis mennyisége. 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 xml:space="preserve">EC 50: Azon koncentráció, melyhez 50%-os hatáserősség tartozik. 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>NOEC: Az a legnagyobb koncentráció, amelynek nincs megfigyelhető hatása</w:t>
            </w:r>
          </w:p>
          <w:p w:rsidR="009302C8" w:rsidRPr="009C365A" w:rsidRDefault="009302C8" w:rsidP="009302C8">
            <w:pPr>
              <w:autoSpaceDE w:val="0"/>
              <w:autoSpaceDN w:val="0"/>
              <w:adjustRightInd w:val="0"/>
              <w:jc w:val="both"/>
            </w:pPr>
          </w:p>
          <w:p w:rsidR="009302C8" w:rsidRPr="009C365A" w:rsidRDefault="009302C8" w:rsidP="009302C8">
            <w:pPr>
              <w:spacing w:after="120"/>
              <w:rPr>
                <w:sz w:val="22"/>
                <w:szCs w:val="22"/>
                <w:u w:val="single"/>
              </w:rPr>
            </w:pPr>
            <w:r w:rsidRPr="009C365A">
              <w:rPr>
                <w:sz w:val="22"/>
                <w:szCs w:val="22"/>
                <w:u w:val="single"/>
              </w:rPr>
              <w:t>Megjegyzés a felhasználó számára:</w:t>
            </w:r>
          </w:p>
          <w:p w:rsidR="009302C8" w:rsidRPr="009C365A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 xml:space="preserve">A fenti információk jelen tudásunkon alapulnak, és a termék szállított állapotára vonatkoznak. </w:t>
            </w:r>
          </w:p>
          <w:p w:rsidR="009C365A" w:rsidRPr="009C365A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 xml:space="preserve">Csak a biztonsági követelmények szempontjából jellemzik a terméket, és nem arra szolgálnak, </w:t>
            </w:r>
          </w:p>
          <w:p w:rsidR="009C365A" w:rsidRPr="009C365A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>hogy a termék bizonyos tulajdonságait garantálják. A felhasználó saját felelősségére dönt az</w:t>
            </w:r>
          </w:p>
          <w:p w:rsidR="009302C8" w:rsidRPr="009C365A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9C365A">
              <w:rPr>
                <w:sz w:val="22"/>
                <w:szCs w:val="22"/>
              </w:rPr>
              <w:t>említett információk alkalmazásáról és a termék felhasználásáról.</w:t>
            </w:r>
          </w:p>
          <w:p w:rsidR="00765758" w:rsidRPr="009C365A" w:rsidRDefault="0076575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</w:p>
          <w:p w:rsidR="0058316F" w:rsidRPr="00B71E27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</w:rPr>
            </w:pPr>
            <w:r w:rsidRPr="009C365A">
              <w:rPr>
                <w:b/>
                <w:sz w:val="22"/>
              </w:rPr>
              <w:t>* Az adatok az előző verzióhoz képest megváltoztak.</w:t>
            </w:r>
          </w:p>
        </w:tc>
      </w:tr>
    </w:tbl>
    <w:p w:rsidR="0058316F" w:rsidRDefault="0058316F">
      <w:pPr>
        <w:rPr>
          <w:sz w:val="22"/>
        </w:rPr>
      </w:pPr>
    </w:p>
    <w:sectPr w:rsidR="0058316F" w:rsidSect="00D96822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3F" w:rsidRDefault="0012383F">
      <w:r>
        <w:separator/>
      </w:r>
    </w:p>
  </w:endnote>
  <w:endnote w:type="continuationSeparator" w:id="0">
    <w:p w:rsidR="0012383F" w:rsidRDefault="0012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3F" w:rsidRDefault="0012383F">
      <w:r>
        <w:separator/>
      </w:r>
    </w:p>
  </w:footnote>
  <w:footnote w:type="continuationSeparator" w:id="0">
    <w:p w:rsidR="0012383F" w:rsidRDefault="0012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08" w:rsidRDefault="0066004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8190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1908" w:rsidRDefault="00581908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08" w:rsidRDefault="00093664">
    <w:pPr>
      <w:pStyle w:val="lfej"/>
      <w:ind w:right="360"/>
      <w:rPr>
        <w:b/>
        <w:sz w:val="20"/>
      </w:rPr>
    </w:pPr>
    <w:proofErr w:type="spellStart"/>
    <w:r>
      <w:rPr>
        <w:rStyle w:val="Oldalszm"/>
        <w:b/>
        <w:sz w:val="20"/>
      </w:rPr>
      <w:t>Wash</w:t>
    </w:r>
    <w:proofErr w:type="spellEnd"/>
    <w:r>
      <w:rPr>
        <w:rStyle w:val="Oldalszm"/>
        <w:b/>
        <w:sz w:val="20"/>
      </w:rPr>
      <w:t xml:space="preserve"> Taps foszfátmentes mosópor</w:t>
    </w:r>
    <w:r w:rsidR="00A35B8A">
      <w:rPr>
        <w:rStyle w:val="Oldalszm"/>
        <w:b/>
        <w:sz w:val="20"/>
      </w:rPr>
      <w:t xml:space="preserve"> </w:t>
    </w:r>
    <w:r w:rsidR="00A35B8A">
      <w:rPr>
        <w:rStyle w:val="Oldalszm"/>
        <w:b/>
        <w:sz w:val="20"/>
      </w:rPr>
      <w:tab/>
    </w:r>
    <w:r w:rsidR="00A35B8A">
      <w:rPr>
        <w:rStyle w:val="Oldalszm"/>
        <w:b/>
        <w:sz w:val="20"/>
      </w:rPr>
      <w:tab/>
    </w:r>
    <w:r w:rsidR="00A35B8A" w:rsidRPr="00A35B8A">
      <w:rPr>
        <w:rStyle w:val="Oldalszm"/>
        <w:b/>
        <w:sz w:val="20"/>
      </w:rPr>
      <w:t xml:space="preserve">oldal </w:t>
    </w:r>
    <w:r w:rsidR="00A35B8A" w:rsidRPr="00A35B8A">
      <w:rPr>
        <w:rStyle w:val="Oldalszm"/>
        <w:b/>
        <w:sz w:val="20"/>
      </w:rPr>
      <w:fldChar w:fldCharType="begin"/>
    </w:r>
    <w:r w:rsidR="00A35B8A" w:rsidRPr="00A35B8A">
      <w:rPr>
        <w:rStyle w:val="Oldalszm"/>
        <w:b/>
        <w:sz w:val="20"/>
      </w:rPr>
      <w:instrText>PAGE  \* Arabic  \* MERGEFORMAT</w:instrText>
    </w:r>
    <w:r w:rsidR="00A35B8A" w:rsidRPr="00A35B8A">
      <w:rPr>
        <w:rStyle w:val="Oldalszm"/>
        <w:b/>
        <w:sz w:val="20"/>
      </w:rPr>
      <w:fldChar w:fldCharType="separate"/>
    </w:r>
    <w:r w:rsidR="001C419B">
      <w:rPr>
        <w:rStyle w:val="Oldalszm"/>
        <w:b/>
        <w:noProof/>
        <w:sz w:val="20"/>
      </w:rPr>
      <w:t>2</w:t>
    </w:r>
    <w:r w:rsidR="00A35B8A" w:rsidRPr="00A35B8A">
      <w:rPr>
        <w:rStyle w:val="Oldalszm"/>
        <w:b/>
        <w:sz w:val="20"/>
      </w:rPr>
      <w:fldChar w:fldCharType="end"/>
    </w:r>
    <w:r w:rsidR="00A35B8A" w:rsidRPr="00A35B8A">
      <w:rPr>
        <w:rStyle w:val="Oldalszm"/>
        <w:b/>
        <w:sz w:val="20"/>
      </w:rPr>
      <w:t xml:space="preserve"> / </w:t>
    </w:r>
    <w:r w:rsidR="00A35B8A" w:rsidRPr="00A35B8A">
      <w:rPr>
        <w:rStyle w:val="Oldalszm"/>
        <w:b/>
        <w:sz w:val="20"/>
      </w:rPr>
      <w:fldChar w:fldCharType="begin"/>
    </w:r>
    <w:r w:rsidR="00A35B8A" w:rsidRPr="00A35B8A">
      <w:rPr>
        <w:rStyle w:val="Oldalszm"/>
        <w:b/>
        <w:sz w:val="20"/>
      </w:rPr>
      <w:instrText>NUMPAGES  \* Arabic  \* MERGEFORMAT</w:instrText>
    </w:r>
    <w:r w:rsidR="00A35B8A" w:rsidRPr="00A35B8A">
      <w:rPr>
        <w:rStyle w:val="Oldalszm"/>
        <w:b/>
        <w:sz w:val="20"/>
      </w:rPr>
      <w:fldChar w:fldCharType="separate"/>
    </w:r>
    <w:r w:rsidR="001C419B">
      <w:rPr>
        <w:rStyle w:val="Oldalszm"/>
        <w:b/>
        <w:noProof/>
        <w:sz w:val="20"/>
      </w:rPr>
      <w:t>10</w:t>
    </w:r>
    <w:r w:rsidR="00A35B8A" w:rsidRPr="00A35B8A">
      <w:rPr>
        <w:rStyle w:val="Oldalszm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662"/>
    <w:multiLevelType w:val="hybridMultilevel"/>
    <w:tmpl w:val="15F47B5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27DC"/>
    <w:multiLevelType w:val="multilevel"/>
    <w:tmpl w:val="84B48F7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475E27E6"/>
    <w:multiLevelType w:val="multilevel"/>
    <w:tmpl w:val="9FE45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6E0A51CB"/>
    <w:multiLevelType w:val="multilevel"/>
    <w:tmpl w:val="A014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D44764"/>
    <w:multiLevelType w:val="hybridMultilevel"/>
    <w:tmpl w:val="45181EB2"/>
    <w:lvl w:ilvl="0" w:tplc="1D50EE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6C8"/>
    <w:rsid w:val="00032C6B"/>
    <w:rsid w:val="00043583"/>
    <w:rsid w:val="00052E77"/>
    <w:rsid w:val="00093664"/>
    <w:rsid w:val="0009478E"/>
    <w:rsid w:val="000E3E70"/>
    <w:rsid w:val="000F305B"/>
    <w:rsid w:val="00113C91"/>
    <w:rsid w:val="00114BF3"/>
    <w:rsid w:val="001160D5"/>
    <w:rsid w:val="0012383F"/>
    <w:rsid w:val="00131CC1"/>
    <w:rsid w:val="001657EC"/>
    <w:rsid w:val="00165BB7"/>
    <w:rsid w:val="00184539"/>
    <w:rsid w:val="001A40E9"/>
    <w:rsid w:val="001C0B00"/>
    <w:rsid w:val="001C419B"/>
    <w:rsid w:val="001C7EAB"/>
    <w:rsid w:val="001D5043"/>
    <w:rsid w:val="00204F9F"/>
    <w:rsid w:val="002132AB"/>
    <w:rsid w:val="00220576"/>
    <w:rsid w:val="0022373D"/>
    <w:rsid w:val="00231BAC"/>
    <w:rsid w:val="00235CA8"/>
    <w:rsid w:val="002523F4"/>
    <w:rsid w:val="002E51EA"/>
    <w:rsid w:val="002F1EDA"/>
    <w:rsid w:val="00341D7F"/>
    <w:rsid w:val="0037194F"/>
    <w:rsid w:val="0038437D"/>
    <w:rsid w:val="00387104"/>
    <w:rsid w:val="003A02A4"/>
    <w:rsid w:val="003A1ACD"/>
    <w:rsid w:val="003E259F"/>
    <w:rsid w:val="003E767E"/>
    <w:rsid w:val="00402085"/>
    <w:rsid w:val="0040315C"/>
    <w:rsid w:val="00405A94"/>
    <w:rsid w:val="0041306A"/>
    <w:rsid w:val="00421735"/>
    <w:rsid w:val="0042705B"/>
    <w:rsid w:val="00444A6F"/>
    <w:rsid w:val="0044654B"/>
    <w:rsid w:val="00451A6F"/>
    <w:rsid w:val="0047674B"/>
    <w:rsid w:val="004A22D8"/>
    <w:rsid w:val="004E6032"/>
    <w:rsid w:val="005469D3"/>
    <w:rsid w:val="00566667"/>
    <w:rsid w:val="0056752C"/>
    <w:rsid w:val="00581908"/>
    <w:rsid w:val="0058316F"/>
    <w:rsid w:val="005C417C"/>
    <w:rsid w:val="005D4876"/>
    <w:rsid w:val="005E1111"/>
    <w:rsid w:val="006117C8"/>
    <w:rsid w:val="006429B0"/>
    <w:rsid w:val="0066004A"/>
    <w:rsid w:val="00664D38"/>
    <w:rsid w:val="006842BF"/>
    <w:rsid w:val="00685D7E"/>
    <w:rsid w:val="006B0A8D"/>
    <w:rsid w:val="006C38C5"/>
    <w:rsid w:val="006E0749"/>
    <w:rsid w:val="006F3B0C"/>
    <w:rsid w:val="006F4CCC"/>
    <w:rsid w:val="00701DBA"/>
    <w:rsid w:val="007106E8"/>
    <w:rsid w:val="00721880"/>
    <w:rsid w:val="007245B3"/>
    <w:rsid w:val="00727A3A"/>
    <w:rsid w:val="00730D00"/>
    <w:rsid w:val="00736BCA"/>
    <w:rsid w:val="0074283A"/>
    <w:rsid w:val="007558D3"/>
    <w:rsid w:val="00765758"/>
    <w:rsid w:val="007703F6"/>
    <w:rsid w:val="007776C8"/>
    <w:rsid w:val="008216E7"/>
    <w:rsid w:val="00826E2B"/>
    <w:rsid w:val="0083546B"/>
    <w:rsid w:val="00877A49"/>
    <w:rsid w:val="008A0B1F"/>
    <w:rsid w:val="008D59A8"/>
    <w:rsid w:val="008D62E6"/>
    <w:rsid w:val="009107FE"/>
    <w:rsid w:val="00912A49"/>
    <w:rsid w:val="00925498"/>
    <w:rsid w:val="009302C8"/>
    <w:rsid w:val="0097057F"/>
    <w:rsid w:val="009C365A"/>
    <w:rsid w:val="009C47AA"/>
    <w:rsid w:val="009D4A56"/>
    <w:rsid w:val="009F0A29"/>
    <w:rsid w:val="00A13317"/>
    <w:rsid w:val="00A25780"/>
    <w:rsid w:val="00A2637A"/>
    <w:rsid w:val="00A35B8A"/>
    <w:rsid w:val="00A56CA4"/>
    <w:rsid w:val="00A74603"/>
    <w:rsid w:val="00A753DD"/>
    <w:rsid w:val="00A8283E"/>
    <w:rsid w:val="00AC1487"/>
    <w:rsid w:val="00AF527B"/>
    <w:rsid w:val="00B71E27"/>
    <w:rsid w:val="00B806C5"/>
    <w:rsid w:val="00B863E4"/>
    <w:rsid w:val="00BC6631"/>
    <w:rsid w:val="00C36C5E"/>
    <w:rsid w:val="00C60B0B"/>
    <w:rsid w:val="00C669D5"/>
    <w:rsid w:val="00C749A2"/>
    <w:rsid w:val="00C85E9D"/>
    <w:rsid w:val="00CA60CA"/>
    <w:rsid w:val="00CB3D54"/>
    <w:rsid w:val="00CE2307"/>
    <w:rsid w:val="00CF2219"/>
    <w:rsid w:val="00D140D9"/>
    <w:rsid w:val="00D4417E"/>
    <w:rsid w:val="00D83A35"/>
    <w:rsid w:val="00D96822"/>
    <w:rsid w:val="00DB0F1B"/>
    <w:rsid w:val="00DB14B4"/>
    <w:rsid w:val="00DE69EA"/>
    <w:rsid w:val="00E138AD"/>
    <w:rsid w:val="00E17919"/>
    <w:rsid w:val="00E21639"/>
    <w:rsid w:val="00E23D92"/>
    <w:rsid w:val="00E301AE"/>
    <w:rsid w:val="00E57841"/>
    <w:rsid w:val="00E6286E"/>
    <w:rsid w:val="00E92596"/>
    <w:rsid w:val="00EA6F1A"/>
    <w:rsid w:val="00EC5DCE"/>
    <w:rsid w:val="00EC6E5C"/>
    <w:rsid w:val="00EF5B1E"/>
    <w:rsid w:val="00F01372"/>
    <w:rsid w:val="00F21F1B"/>
    <w:rsid w:val="00F253FB"/>
    <w:rsid w:val="00F55120"/>
    <w:rsid w:val="00F61C28"/>
    <w:rsid w:val="00FD57A9"/>
    <w:rsid w:val="00FE32A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822"/>
    <w:rPr>
      <w:sz w:val="24"/>
      <w:szCs w:val="24"/>
    </w:rPr>
  </w:style>
  <w:style w:type="paragraph" w:styleId="Cmsor1">
    <w:name w:val="heading 1"/>
    <w:basedOn w:val="Norml"/>
    <w:next w:val="Norml"/>
    <w:qFormat/>
    <w:rsid w:val="00D96822"/>
    <w:pPr>
      <w:keepNext/>
      <w:jc w:val="both"/>
      <w:outlineLvl w:val="0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D968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D96822"/>
  </w:style>
  <w:style w:type="paragraph" w:styleId="llb">
    <w:name w:val="footer"/>
    <w:basedOn w:val="Norml"/>
    <w:semiHidden/>
    <w:rsid w:val="00D9682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96822"/>
    <w:rPr>
      <w:rFonts w:ascii="Tahoma" w:hAnsi="Tahoma" w:cs="Tahoma"/>
      <w:sz w:val="16"/>
      <w:szCs w:val="16"/>
    </w:rPr>
  </w:style>
  <w:style w:type="character" w:styleId="Hiperhivatkozs">
    <w:name w:val="Hyperlink"/>
    <w:rsid w:val="006E074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32C6B"/>
    <w:pPr>
      <w:ind w:left="720"/>
      <w:contextualSpacing/>
    </w:pPr>
  </w:style>
  <w:style w:type="paragraph" w:styleId="Szvegblokk">
    <w:name w:val="Block Text"/>
    <w:basedOn w:val="Norml"/>
    <w:rsid w:val="00E138AD"/>
    <w:pPr>
      <w:ind w:left="567" w:right="-143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cudyfutur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309C-E678-40AA-8A84-64773200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2759</Words>
  <Characters>19041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Cudy Future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Ildikó és Dinkó József</dc:creator>
  <cp:keywords/>
  <dc:description/>
  <cp:lastModifiedBy>-</cp:lastModifiedBy>
  <cp:revision>14</cp:revision>
  <cp:lastPrinted>2017-06-09T13:01:00Z</cp:lastPrinted>
  <dcterms:created xsi:type="dcterms:W3CDTF">2017-06-09T12:09:00Z</dcterms:created>
  <dcterms:modified xsi:type="dcterms:W3CDTF">2017-06-09T13:03:00Z</dcterms:modified>
</cp:coreProperties>
</file>